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13" w:rsidRPr="00D95C70" w:rsidRDefault="00833113" w:rsidP="00D95C70">
      <w:pPr>
        <w:jc w:val="center"/>
        <w:rPr>
          <w:b/>
          <w:smallCaps/>
          <w:sz w:val="20"/>
          <w:szCs w:val="20"/>
        </w:rPr>
      </w:pPr>
      <w:r w:rsidRPr="00D95C70">
        <w:rPr>
          <w:b/>
          <w:smallCaps/>
          <w:sz w:val="20"/>
          <w:szCs w:val="20"/>
        </w:rPr>
        <w:t>Tips in effective courtroom testimony as a CASA advocate.</w:t>
      </w:r>
    </w:p>
    <w:p w:rsidR="00833113" w:rsidRDefault="00872B40">
      <w:pPr>
        <w:rPr>
          <w:sz w:val="20"/>
          <w:szCs w:val="20"/>
        </w:rPr>
      </w:pPr>
      <w:r>
        <w:rPr>
          <w:sz w:val="20"/>
          <w:szCs w:val="20"/>
        </w:rPr>
        <w:t xml:space="preserve">By </w:t>
      </w:r>
      <w:bookmarkStart w:id="0" w:name="_GoBack"/>
      <w:bookmarkEnd w:id="0"/>
      <w:r w:rsidR="00833113">
        <w:rPr>
          <w:sz w:val="20"/>
          <w:szCs w:val="20"/>
        </w:rPr>
        <w:t>Scott and Ashley McKee</w:t>
      </w:r>
    </w:p>
    <w:p w:rsidR="00D95C70" w:rsidRDefault="00D95C70">
      <w:pPr>
        <w:rPr>
          <w:sz w:val="20"/>
          <w:szCs w:val="20"/>
        </w:rPr>
      </w:pPr>
    </w:p>
    <w:p w:rsidR="004210C3" w:rsidRPr="00CD7136" w:rsidRDefault="004210C3">
      <w:pPr>
        <w:rPr>
          <w:sz w:val="20"/>
          <w:szCs w:val="20"/>
        </w:rPr>
      </w:pPr>
      <w:r w:rsidRPr="00CD7136">
        <w:rPr>
          <w:sz w:val="20"/>
          <w:szCs w:val="20"/>
        </w:rPr>
        <w:t xml:space="preserve">As a CASA volunteer, you will more than likely be presented with numerous opportunities to testify in court about your conclusions </w:t>
      </w:r>
      <w:r w:rsidR="007E2BCD">
        <w:rPr>
          <w:sz w:val="20"/>
          <w:szCs w:val="20"/>
        </w:rPr>
        <w:t>regarding</w:t>
      </w:r>
      <w:r w:rsidRPr="00CD7136">
        <w:rPr>
          <w:sz w:val="20"/>
          <w:szCs w:val="20"/>
        </w:rPr>
        <w:t xml:space="preserve"> the best interest of the child and the facts that support your conclusions.  </w:t>
      </w:r>
    </w:p>
    <w:p w:rsidR="00E00C52" w:rsidRPr="00CD7136" w:rsidRDefault="004210C3">
      <w:pPr>
        <w:rPr>
          <w:sz w:val="20"/>
          <w:szCs w:val="20"/>
        </w:rPr>
      </w:pPr>
      <w:r w:rsidRPr="00CD7136">
        <w:rPr>
          <w:sz w:val="20"/>
          <w:szCs w:val="20"/>
        </w:rPr>
        <w:t>Most courts in our state appoint the CASA volunteer as the Guardian Ad Litem “GAL” for the child.  As a Guardian ad litem, you are the eyes and ears of the judge, who will inform the Court as to what you believe</w:t>
      </w:r>
      <w:r w:rsidR="00614AB7" w:rsidRPr="00CD7136">
        <w:rPr>
          <w:sz w:val="20"/>
          <w:szCs w:val="20"/>
        </w:rPr>
        <w:t xml:space="preserve"> is in the “best interest</w:t>
      </w:r>
      <w:r w:rsidRPr="00CD7136">
        <w:rPr>
          <w:sz w:val="20"/>
          <w:szCs w:val="20"/>
        </w:rPr>
        <w:t xml:space="preserve">” of the child.    </w:t>
      </w:r>
    </w:p>
    <w:p w:rsidR="004210C3" w:rsidRPr="00CD7136" w:rsidRDefault="004210C3">
      <w:pPr>
        <w:rPr>
          <w:sz w:val="20"/>
          <w:szCs w:val="20"/>
        </w:rPr>
      </w:pPr>
      <w:r w:rsidRPr="00CD7136">
        <w:rPr>
          <w:sz w:val="20"/>
          <w:szCs w:val="20"/>
        </w:rPr>
        <w:t>The Texas Family Code provides a detailed list of the powers and duties of the GAL.  These duties include conducting an investigation to determine the best interest</w:t>
      </w:r>
      <w:r w:rsidR="007E2BCD">
        <w:rPr>
          <w:sz w:val="20"/>
          <w:szCs w:val="20"/>
        </w:rPr>
        <w:t>s</w:t>
      </w:r>
      <w:r w:rsidRPr="00CD7136">
        <w:rPr>
          <w:sz w:val="20"/>
          <w:szCs w:val="20"/>
        </w:rPr>
        <w:t xml:space="preserve"> of the child, interview persons who have significant knowledge or contact with the child, receive and review medical and school records, </w:t>
      </w:r>
      <w:r w:rsidR="00614AB7" w:rsidRPr="00CD7136">
        <w:rPr>
          <w:sz w:val="20"/>
          <w:szCs w:val="20"/>
        </w:rPr>
        <w:t xml:space="preserve">consider the child’s expressed objectives, encourage settlement of the case, attend hearings, participate in case </w:t>
      </w:r>
      <w:proofErr w:type="spellStart"/>
      <w:r w:rsidR="00614AB7" w:rsidRPr="00CD7136">
        <w:rPr>
          <w:sz w:val="20"/>
          <w:szCs w:val="20"/>
        </w:rPr>
        <w:t>staffings</w:t>
      </w:r>
      <w:proofErr w:type="spellEnd"/>
      <w:r w:rsidR="00614AB7" w:rsidRPr="00CD7136">
        <w:rPr>
          <w:sz w:val="20"/>
          <w:szCs w:val="20"/>
        </w:rPr>
        <w:t xml:space="preserve"> with CPS, and many other duties.  </w:t>
      </w:r>
    </w:p>
    <w:p w:rsidR="00614AB7" w:rsidRPr="00CD7136" w:rsidRDefault="00614AB7">
      <w:pPr>
        <w:rPr>
          <w:sz w:val="20"/>
          <w:szCs w:val="20"/>
        </w:rPr>
      </w:pPr>
      <w:r w:rsidRPr="00CD7136">
        <w:rPr>
          <w:sz w:val="20"/>
          <w:szCs w:val="20"/>
        </w:rPr>
        <w:t xml:space="preserve">Your conclusions and the facts and evidence that support your conclusions are communicated to the court in the form of testimony.  Most of this testimony will take place under oath as a witness.  Your testimony can be in the form of narrative testimony which is basically telling the judge in your own words your conclusions and why you have those conclusions.  However, many times you may be required to testify in the typical question and answer format.  </w:t>
      </w:r>
    </w:p>
    <w:p w:rsidR="00FC06B7" w:rsidRPr="00CD7136" w:rsidRDefault="00FC06B7">
      <w:pPr>
        <w:rPr>
          <w:sz w:val="20"/>
          <w:szCs w:val="20"/>
        </w:rPr>
      </w:pPr>
      <w:r w:rsidRPr="00CD7136">
        <w:rPr>
          <w:sz w:val="20"/>
          <w:szCs w:val="20"/>
        </w:rPr>
        <w:t>Although most attorneys spend time preparing to question a witness, in my experience, many witnesses don’t spend time preparing to answer questions.  The most important thing you can do to prepare for testifying is to review your file prior to the hearing.  Some important tips in preparing to testify are as follows:</w:t>
      </w:r>
    </w:p>
    <w:p w:rsidR="00986A4A" w:rsidRPr="00CD7136" w:rsidRDefault="00986A4A" w:rsidP="00986A4A">
      <w:pPr>
        <w:pStyle w:val="ListParagraph"/>
        <w:numPr>
          <w:ilvl w:val="0"/>
          <w:numId w:val="1"/>
        </w:numPr>
        <w:rPr>
          <w:sz w:val="20"/>
          <w:szCs w:val="20"/>
        </w:rPr>
      </w:pPr>
      <w:r w:rsidRPr="00CD7136">
        <w:rPr>
          <w:sz w:val="20"/>
          <w:szCs w:val="20"/>
        </w:rPr>
        <w:t xml:space="preserve">Work out the narrative with the lawyer who plans to call you as a witness if possible. </w:t>
      </w:r>
    </w:p>
    <w:p w:rsidR="00986A4A" w:rsidRPr="00CD7136" w:rsidRDefault="00986A4A" w:rsidP="00986A4A">
      <w:pPr>
        <w:pStyle w:val="ListParagraph"/>
        <w:numPr>
          <w:ilvl w:val="1"/>
          <w:numId w:val="1"/>
        </w:numPr>
        <w:rPr>
          <w:sz w:val="20"/>
          <w:szCs w:val="20"/>
        </w:rPr>
      </w:pPr>
      <w:r w:rsidRPr="00CD7136">
        <w:rPr>
          <w:sz w:val="20"/>
          <w:szCs w:val="20"/>
        </w:rPr>
        <w:t>Some lawyers like to have specific questions and seldom vary from script on direct examination.</w:t>
      </w:r>
    </w:p>
    <w:p w:rsidR="00986A4A" w:rsidRPr="00CD7136" w:rsidRDefault="00986A4A" w:rsidP="00986A4A">
      <w:pPr>
        <w:pStyle w:val="ListParagraph"/>
        <w:numPr>
          <w:ilvl w:val="1"/>
          <w:numId w:val="1"/>
        </w:numPr>
        <w:rPr>
          <w:sz w:val="20"/>
          <w:szCs w:val="20"/>
        </w:rPr>
      </w:pPr>
      <w:r w:rsidRPr="00CD7136">
        <w:rPr>
          <w:sz w:val="20"/>
          <w:szCs w:val="20"/>
        </w:rPr>
        <w:t>Others prefer to work with an outline of major events.</w:t>
      </w:r>
    </w:p>
    <w:p w:rsidR="00986A4A" w:rsidRPr="00CD7136" w:rsidRDefault="00986A4A" w:rsidP="00986A4A">
      <w:pPr>
        <w:pStyle w:val="ListParagraph"/>
        <w:numPr>
          <w:ilvl w:val="1"/>
          <w:numId w:val="1"/>
        </w:numPr>
        <w:rPr>
          <w:sz w:val="20"/>
          <w:szCs w:val="20"/>
        </w:rPr>
      </w:pPr>
      <w:r w:rsidRPr="00CD7136">
        <w:rPr>
          <w:sz w:val="20"/>
          <w:szCs w:val="20"/>
        </w:rPr>
        <w:t xml:space="preserve">And </w:t>
      </w:r>
      <w:proofErr w:type="gramStart"/>
      <w:r w:rsidRPr="00CD7136">
        <w:rPr>
          <w:sz w:val="20"/>
          <w:szCs w:val="20"/>
        </w:rPr>
        <w:t>others,</w:t>
      </w:r>
      <w:proofErr w:type="gramEnd"/>
      <w:r w:rsidRPr="00CD7136">
        <w:rPr>
          <w:sz w:val="20"/>
          <w:szCs w:val="20"/>
        </w:rPr>
        <w:t xml:space="preserve"> shoot from the hip.</w:t>
      </w:r>
    </w:p>
    <w:p w:rsidR="00FC06B7" w:rsidRPr="00CD7136" w:rsidRDefault="00986A4A" w:rsidP="00986A4A">
      <w:pPr>
        <w:pStyle w:val="ListParagraph"/>
        <w:numPr>
          <w:ilvl w:val="0"/>
          <w:numId w:val="1"/>
        </w:numPr>
        <w:rPr>
          <w:sz w:val="20"/>
          <w:szCs w:val="20"/>
        </w:rPr>
      </w:pPr>
      <w:r w:rsidRPr="00CD7136">
        <w:rPr>
          <w:sz w:val="20"/>
          <w:szCs w:val="20"/>
        </w:rPr>
        <w:t>Think of your testimony as if it would be a narrative; generally the best approach is to “begin at the beginning, continue until you reach the end, then stop.”</w:t>
      </w:r>
    </w:p>
    <w:p w:rsidR="00986A4A" w:rsidRPr="00CD7136" w:rsidRDefault="00986A4A" w:rsidP="00986A4A">
      <w:pPr>
        <w:rPr>
          <w:sz w:val="20"/>
          <w:szCs w:val="20"/>
        </w:rPr>
      </w:pPr>
      <w:r w:rsidRPr="00CD7136">
        <w:rPr>
          <w:sz w:val="20"/>
          <w:szCs w:val="20"/>
        </w:rPr>
        <w:t>The way in which you are asked questions will depend upon who is calling you as a witness.  There are two ways in which you can testify during question and answer testimony.  The first is direct examination, the second is cross examination.</w:t>
      </w:r>
    </w:p>
    <w:p w:rsidR="00614661" w:rsidRPr="00CD7136" w:rsidRDefault="00FC1766" w:rsidP="00986A4A">
      <w:pPr>
        <w:pStyle w:val="ListParagraph"/>
        <w:numPr>
          <w:ilvl w:val="0"/>
          <w:numId w:val="1"/>
        </w:numPr>
        <w:rPr>
          <w:sz w:val="20"/>
          <w:szCs w:val="20"/>
        </w:rPr>
      </w:pPr>
      <w:r w:rsidRPr="00CD7136">
        <w:rPr>
          <w:sz w:val="20"/>
          <w:szCs w:val="20"/>
        </w:rPr>
        <w:t>The lawyer that calls you as his witness - direct examination.</w:t>
      </w:r>
    </w:p>
    <w:p w:rsidR="00986A4A" w:rsidRPr="00CD7136" w:rsidRDefault="00FC1766" w:rsidP="00986A4A">
      <w:pPr>
        <w:pStyle w:val="ListParagraph"/>
        <w:numPr>
          <w:ilvl w:val="1"/>
          <w:numId w:val="1"/>
        </w:numPr>
        <w:rPr>
          <w:sz w:val="20"/>
          <w:szCs w:val="20"/>
        </w:rPr>
      </w:pPr>
      <w:r w:rsidRPr="00CD7136">
        <w:rPr>
          <w:sz w:val="20"/>
          <w:szCs w:val="20"/>
        </w:rPr>
        <w:t xml:space="preserve">Cannot ask you leading questions.  </w:t>
      </w:r>
    </w:p>
    <w:p w:rsidR="00986A4A" w:rsidRPr="00CD7136" w:rsidRDefault="00FC1766" w:rsidP="00986A4A">
      <w:pPr>
        <w:pStyle w:val="ListParagraph"/>
        <w:numPr>
          <w:ilvl w:val="1"/>
          <w:numId w:val="1"/>
        </w:numPr>
        <w:rPr>
          <w:sz w:val="20"/>
          <w:szCs w:val="20"/>
        </w:rPr>
      </w:pPr>
      <w:r w:rsidRPr="00CD7136">
        <w:rPr>
          <w:sz w:val="20"/>
          <w:szCs w:val="20"/>
        </w:rPr>
        <w:t>A leading question is a question that directs or suggests the answer.</w:t>
      </w:r>
    </w:p>
    <w:p w:rsidR="00986A4A" w:rsidRPr="00CD7136" w:rsidRDefault="00FC1766" w:rsidP="00986A4A">
      <w:pPr>
        <w:pStyle w:val="ListParagraph"/>
        <w:numPr>
          <w:ilvl w:val="2"/>
          <w:numId w:val="1"/>
        </w:numPr>
        <w:rPr>
          <w:sz w:val="20"/>
          <w:szCs w:val="20"/>
        </w:rPr>
      </w:pPr>
      <w:r w:rsidRPr="00CD7136">
        <w:rPr>
          <w:sz w:val="20"/>
          <w:szCs w:val="20"/>
        </w:rPr>
        <w:t>For example- “Isn’t it true……”</w:t>
      </w:r>
    </w:p>
    <w:p w:rsidR="00614661" w:rsidRPr="00CD7136" w:rsidRDefault="00FC1766" w:rsidP="00986A4A">
      <w:pPr>
        <w:pStyle w:val="ListParagraph"/>
        <w:numPr>
          <w:ilvl w:val="0"/>
          <w:numId w:val="1"/>
        </w:numPr>
        <w:rPr>
          <w:sz w:val="20"/>
          <w:szCs w:val="20"/>
        </w:rPr>
      </w:pPr>
      <w:r w:rsidRPr="00CD7136">
        <w:rPr>
          <w:sz w:val="20"/>
          <w:szCs w:val="20"/>
        </w:rPr>
        <w:t xml:space="preserve">The lawyer(s) that didn’t call you </w:t>
      </w:r>
      <w:r w:rsidR="007E2BCD">
        <w:rPr>
          <w:sz w:val="20"/>
          <w:szCs w:val="20"/>
        </w:rPr>
        <w:t xml:space="preserve">as a witness </w:t>
      </w:r>
      <w:r w:rsidRPr="00CD7136">
        <w:rPr>
          <w:sz w:val="20"/>
          <w:szCs w:val="20"/>
        </w:rPr>
        <w:t xml:space="preserve">will most likely </w:t>
      </w:r>
      <w:r w:rsidR="007E2BCD">
        <w:rPr>
          <w:sz w:val="20"/>
          <w:szCs w:val="20"/>
        </w:rPr>
        <w:t xml:space="preserve">also </w:t>
      </w:r>
      <w:r w:rsidRPr="00CD7136">
        <w:rPr>
          <w:sz w:val="20"/>
          <w:szCs w:val="20"/>
        </w:rPr>
        <w:t xml:space="preserve">ask you questions – this is cross examination. </w:t>
      </w:r>
    </w:p>
    <w:p w:rsidR="00614661" w:rsidRPr="00CD7136" w:rsidRDefault="00FC1766" w:rsidP="00986A4A">
      <w:pPr>
        <w:pStyle w:val="ListParagraph"/>
        <w:numPr>
          <w:ilvl w:val="1"/>
          <w:numId w:val="1"/>
        </w:numPr>
        <w:rPr>
          <w:sz w:val="20"/>
          <w:szCs w:val="20"/>
        </w:rPr>
      </w:pPr>
      <w:r w:rsidRPr="00CD7136">
        <w:rPr>
          <w:sz w:val="20"/>
          <w:szCs w:val="20"/>
        </w:rPr>
        <w:t>The lawyer cross-examining you will want to bring out testimony favorable to his client and cast doubt on statements that are unfavorable to his client.</w:t>
      </w:r>
    </w:p>
    <w:p w:rsidR="00614661" w:rsidRPr="00CD7136" w:rsidRDefault="00FC1766" w:rsidP="00986A4A">
      <w:pPr>
        <w:pStyle w:val="ListParagraph"/>
        <w:numPr>
          <w:ilvl w:val="1"/>
          <w:numId w:val="1"/>
        </w:numPr>
        <w:rPr>
          <w:sz w:val="20"/>
          <w:szCs w:val="20"/>
        </w:rPr>
      </w:pPr>
      <w:r w:rsidRPr="00CD7136">
        <w:rPr>
          <w:sz w:val="20"/>
          <w:szCs w:val="20"/>
        </w:rPr>
        <w:lastRenderedPageBreak/>
        <w:t>The lawyer that plans to call you as his witness can help you anticipate what questions others may ask. (woodshedding)</w:t>
      </w:r>
    </w:p>
    <w:p w:rsidR="00986A4A" w:rsidRPr="00CD7136" w:rsidRDefault="007E2BCD" w:rsidP="00986A4A">
      <w:pPr>
        <w:pStyle w:val="ListParagraph"/>
        <w:numPr>
          <w:ilvl w:val="0"/>
          <w:numId w:val="1"/>
        </w:numPr>
        <w:rPr>
          <w:sz w:val="20"/>
          <w:szCs w:val="20"/>
        </w:rPr>
      </w:pPr>
      <w:r>
        <w:rPr>
          <w:sz w:val="20"/>
          <w:szCs w:val="20"/>
        </w:rPr>
        <w:t xml:space="preserve">BUT, </w:t>
      </w:r>
      <w:r w:rsidR="00FC1766" w:rsidRPr="00CD7136">
        <w:rPr>
          <w:sz w:val="20"/>
          <w:szCs w:val="20"/>
        </w:rPr>
        <w:t>a lawyer can call you as a “hostile” witness and cross-examine—CPS attorneys frequently do this to parents.</w:t>
      </w:r>
    </w:p>
    <w:p w:rsidR="00986A4A" w:rsidRPr="00CD7136" w:rsidRDefault="00986A4A" w:rsidP="00986A4A">
      <w:pPr>
        <w:rPr>
          <w:sz w:val="20"/>
          <w:szCs w:val="20"/>
        </w:rPr>
      </w:pPr>
      <w:r w:rsidRPr="00CD7136">
        <w:rPr>
          <w:sz w:val="20"/>
          <w:szCs w:val="20"/>
        </w:rPr>
        <w:t>Whether your conclusions support the parents position or the position of CPS, or whether on direct or cross examination, it is important to understand that each of the lawyers in the case will have a strategy in eliciting information from you in a form or fashion that best suits their goals.  When preparing to testify:</w:t>
      </w:r>
    </w:p>
    <w:p w:rsidR="00986A4A" w:rsidRPr="00CD7136" w:rsidRDefault="00FC1766" w:rsidP="00986A4A">
      <w:pPr>
        <w:pStyle w:val="ListParagraph"/>
        <w:numPr>
          <w:ilvl w:val="0"/>
          <w:numId w:val="5"/>
        </w:numPr>
        <w:rPr>
          <w:sz w:val="20"/>
          <w:szCs w:val="20"/>
        </w:rPr>
      </w:pPr>
      <w:r w:rsidRPr="00CD7136">
        <w:rPr>
          <w:sz w:val="20"/>
          <w:szCs w:val="20"/>
        </w:rPr>
        <w:t xml:space="preserve">Do not try to over-anticipate where the lawyer is “going” with a question. If you attempt to shape your testimony based on how you think the questioning is going or will go, you </w:t>
      </w:r>
      <w:r w:rsidR="00986A4A" w:rsidRPr="00CD7136">
        <w:rPr>
          <w:sz w:val="20"/>
          <w:szCs w:val="20"/>
        </w:rPr>
        <w:t>may</w:t>
      </w:r>
      <w:r w:rsidRPr="00CD7136">
        <w:rPr>
          <w:sz w:val="20"/>
          <w:szCs w:val="20"/>
        </w:rPr>
        <w:t xml:space="preserve"> damage your own credibility.</w:t>
      </w:r>
    </w:p>
    <w:p w:rsidR="00986A4A" w:rsidRPr="00CD7136" w:rsidRDefault="00FC1766" w:rsidP="00986A4A">
      <w:pPr>
        <w:pStyle w:val="ListParagraph"/>
        <w:numPr>
          <w:ilvl w:val="1"/>
          <w:numId w:val="6"/>
        </w:numPr>
        <w:rPr>
          <w:sz w:val="20"/>
          <w:szCs w:val="20"/>
        </w:rPr>
      </w:pPr>
      <w:r w:rsidRPr="00CD7136">
        <w:rPr>
          <w:sz w:val="20"/>
          <w:szCs w:val="20"/>
        </w:rPr>
        <w:t xml:space="preserve">Answer the question that has been asked, not the question you </w:t>
      </w:r>
      <w:r w:rsidR="00986A4A" w:rsidRPr="00CD7136">
        <w:rPr>
          <w:sz w:val="20"/>
          <w:szCs w:val="20"/>
        </w:rPr>
        <w:t>think</w:t>
      </w:r>
      <w:r w:rsidRPr="00CD7136">
        <w:rPr>
          <w:sz w:val="20"/>
          <w:szCs w:val="20"/>
        </w:rPr>
        <w:t xml:space="preserve"> the lawyer should have asked.</w:t>
      </w:r>
    </w:p>
    <w:p w:rsidR="004C505B" w:rsidRPr="00CD7136" w:rsidRDefault="00FC1766" w:rsidP="004C505B">
      <w:pPr>
        <w:pStyle w:val="ListParagraph"/>
        <w:numPr>
          <w:ilvl w:val="1"/>
          <w:numId w:val="6"/>
        </w:numPr>
        <w:rPr>
          <w:sz w:val="20"/>
          <w:szCs w:val="20"/>
        </w:rPr>
      </w:pPr>
      <w:r w:rsidRPr="00CD7136">
        <w:rPr>
          <w:sz w:val="20"/>
          <w:szCs w:val="20"/>
        </w:rPr>
        <w:t>Give yourself time to really understand the question; this is not a race. A pause may also allow one of the lawyers to object—sometimes they can protect you from badgering or trickery.</w:t>
      </w:r>
    </w:p>
    <w:p w:rsidR="004C505B" w:rsidRPr="00CD7136" w:rsidRDefault="00FC1766" w:rsidP="004C505B">
      <w:pPr>
        <w:pStyle w:val="ListParagraph"/>
        <w:numPr>
          <w:ilvl w:val="0"/>
          <w:numId w:val="6"/>
        </w:numPr>
        <w:rPr>
          <w:sz w:val="20"/>
          <w:szCs w:val="20"/>
        </w:rPr>
      </w:pPr>
      <w:r w:rsidRPr="00CD7136">
        <w:rPr>
          <w:b/>
          <w:bCs/>
          <w:sz w:val="20"/>
          <w:szCs w:val="20"/>
        </w:rPr>
        <w:t>Be prepared.</w:t>
      </w:r>
      <w:r w:rsidRPr="00CD7136">
        <w:rPr>
          <w:sz w:val="20"/>
          <w:szCs w:val="20"/>
        </w:rPr>
        <w:t xml:space="preserve"> </w:t>
      </w:r>
    </w:p>
    <w:p w:rsidR="00614661" w:rsidRPr="00CD7136" w:rsidRDefault="00FC1766" w:rsidP="004C505B">
      <w:pPr>
        <w:pStyle w:val="ListParagraph"/>
        <w:numPr>
          <w:ilvl w:val="1"/>
          <w:numId w:val="6"/>
        </w:numPr>
        <w:rPr>
          <w:sz w:val="20"/>
          <w:szCs w:val="20"/>
        </w:rPr>
      </w:pPr>
      <w:r w:rsidRPr="00CD7136">
        <w:rPr>
          <w:sz w:val="20"/>
          <w:szCs w:val="20"/>
        </w:rPr>
        <w:t>Don't try to memorize what you are going to say, but do try to refresh your mind on those matters upon which you will be examined. Try to relive the scene in your mind and communicate it to the judge or jury.</w:t>
      </w:r>
    </w:p>
    <w:p w:rsidR="004C505B" w:rsidRPr="00CD7136" w:rsidRDefault="004C505B" w:rsidP="004C505B">
      <w:pPr>
        <w:pStyle w:val="ListParagraph"/>
        <w:ind w:left="1440"/>
        <w:rPr>
          <w:sz w:val="20"/>
          <w:szCs w:val="20"/>
        </w:rPr>
      </w:pPr>
    </w:p>
    <w:p w:rsidR="004C505B" w:rsidRPr="00CD7136" w:rsidRDefault="00FC1766" w:rsidP="004C505B">
      <w:pPr>
        <w:pStyle w:val="ListParagraph"/>
        <w:numPr>
          <w:ilvl w:val="0"/>
          <w:numId w:val="6"/>
        </w:numPr>
        <w:rPr>
          <w:sz w:val="20"/>
          <w:szCs w:val="20"/>
        </w:rPr>
      </w:pPr>
      <w:r w:rsidRPr="00CD7136">
        <w:rPr>
          <w:b/>
          <w:bCs/>
          <w:sz w:val="20"/>
          <w:szCs w:val="20"/>
        </w:rPr>
        <w:t>Present a proper appearance.</w:t>
      </w:r>
      <w:r w:rsidRPr="00CD7136">
        <w:rPr>
          <w:sz w:val="20"/>
          <w:szCs w:val="20"/>
        </w:rPr>
        <w:t xml:space="preserve"> </w:t>
      </w:r>
    </w:p>
    <w:p w:rsidR="004C505B" w:rsidRPr="00CD7136" w:rsidRDefault="00FC1766" w:rsidP="004C505B">
      <w:pPr>
        <w:pStyle w:val="ListParagraph"/>
        <w:numPr>
          <w:ilvl w:val="1"/>
          <w:numId w:val="6"/>
        </w:numPr>
        <w:rPr>
          <w:sz w:val="20"/>
          <w:szCs w:val="20"/>
        </w:rPr>
      </w:pPr>
      <w:r w:rsidRPr="00CD7136">
        <w:rPr>
          <w:sz w:val="20"/>
          <w:szCs w:val="20"/>
        </w:rPr>
        <w:t xml:space="preserve">Dress neatly. </w:t>
      </w:r>
    </w:p>
    <w:p w:rsidR="004C505B" w:rsidRPr="00CD7136" w:rsidRDefault="00FC1766" w:rsidP="004C505B">
      <w:pPr>
        <w:pStyle w:val="ListParagraph"/>
        <w:numPr>
          <w:ilvl w:val="1"/>
          <w:numId w:val="6"/>
        </w:numPr>
        <w:rPr>
          <w:sz w:val="20"/>
          <w:szCs w:val="20"/>
        </w:rPr>
      </w:pPr>
      <w:r w:rsidRPr="00CD7136">
        <w:rPr>
          <w:sz w:val="20"/>
          <w:szCs w:val="20"/>
        </w:rPr>
        <w:t xml:space="preserve">When taking the oath, stand upright, pay attention, and say "I do" clearly. </w:t>
      </w:r>
    </w:p>
    <w:p w:rsidR="00614661" w:rsidRPr="00CD7136" w:rsidRDefault="00FC1766" w:rsidP="004C505B">
      <w:pPr>
        <w:pStyle w:val="ListParagraph"/>
        <w:numPr>
          <w:ilvl w:val="1"/>
          <w:numId w:val="6"/>
        </w:numPr>
        <w:rPr>
          <w:sz w:val="20"/>
          <w:szCs w:val="20"/>
        </w:rPr>
      </w:pPr>
      <w:r w:rsidRPr="00CD7136">
        <w:rPr>
          <w:sz w:val="20"/>
          <w:szCs w:val="20"/>
        </w:rPr>
        <w:t xml:space="preserve">While testifying, avoid nervous mannerisms that distract the </w:t>
      </w:r>
      <w:r w:rsidR="004C505B" w:rsidRPr="00CD7136">
        <w:rPr>
          <w:sz w:val="20"/>
          <w:szCs w:val="20"/>
        </w:rPr>
        <w:t xml:space="preserve">judge or </w:t>
      </w:r>
      <w:r w:rsidRPr="00CD7136">
        <w:rPr>
          <w:sz w:val="20"/>
          <w:szCs w:val="20"/>
        </w:rPr>
        <w:t xml:space="preserve">jury. </w:t>
      </w:r>
    </w:p>
    <w:p w:rsidR="004C505B" w:rsidRPr="00CD7136" w:rsidRDefault="004C505B" w:rsidP="004C505B">
      <w:pPr>
        <w:pStyle w:val="ListParagraph"/>
        <w:ind w:left="1440"/>
        <w:rPr>
          <w:sz w:val="20"/>
          <w:szCs w:val="20"/>
        </w:rPr>
      </w:pPr>
    </w:p>
    <w:p w:rsidR="004C505B" w:rsidRPr="00CD7136" w:rsidRDefault="00FC1766" w:rsidP="004C505B">
      <w:pPr>
        <w:pStyle w:val="ListParagraph"/>
        <w:numPr>
          <w:ilvl w:val="0"/>
          <w:numId w:val="6"/>
        </w:numPr>
        <w:rPr>
          <w:sz w:val="20"/>
          <w:szCs w:val="20"/>
        </w:rPr>
      </w:pPr>
      <w:r w:rsidRPr="00CD7136">
        <w:rPr>
          <w:b/>
          <w:bCs/>
          <w:sz w:val="20"/>
          <w:szCs w:val="20"/>
        </w:rPr>
        <w:t xml:space="preserve">Always face the </w:t>
      </w:r>
      <w:r w:rsidR="004C505B" w:rsidRPr="00CD7136">
        <w:rPr>
          <w:b/>
          <w:bCs/>
          <w:sz w:val="20"/>
          <w:szCs w:val="20"/>
        </w:rPr>
        <w:t>lawyer</w:t>
      </w:r>
      <w:r w:rsidRPr="00CD7136">
        <w:rPr>
          <w:b/>
          <w:bCs/>
          <w:sz w:val="20"/>
          <w:szCs w:val="20"/>
        </w:rPr>
        <w:t xml:space="preserve"> questioning you.</w:t>
      </w:r>
      <w:r w:rsidRPr="00CD7136">
        <w:rPr>
          <w:sz w:val="20"/>
          <w:szCs w:val="20"/>
        </w:rPr>
        <w:t xml:space="preserve"> </w:t>
      </w:r>
    </w:p>
    <w:p w:rsidR="004C505B" w:rsidRPr="00CD7136" w:rsidRDefault="00FC1766" w:rsidP="004C505B">
      <w:pPr>
        <w:pStyle w:val="ListParagraph"/>
        <w:numPr>
          <w:ilvl w:val="1"/>
          <w:numId w:val="6"/>
        </w:numPr>
        <w:rPr>
          <w:sz w:val="20"/>
          <w:szCs w:val="20"/>
        </w:rPr>
      </w:pPr>
      <w:r w:rsidRPr="00CD7136">
        <w:rPr>
          <w:sz w:val="20"/>
          <w:szCs w:val="20"/>
        </w:rPr>
        <w:t xml:space="preserve">Speak up clearly and loudly enough so that the farthest juror can easily hear you. Don't nod or shake your head for a "yes" or "no." </w:t>
      </w:r>
    </w:p>
    <w:p w:rsidR="00614661" w:rsidRPr="00CD7136" w:rsidRDefault="004C505B" w:rsidP="004C505B">
      <w:pPr>
        <w:pStyle w:val="ListParagraph"/>
        <w:numPr>
          <w:ilvl w:val="1"/>
          <w:numId w:val="6"/>
        </w:numPr>
        <w:rPr>
          <w:sz w:val="20"/>
          <w:szCs w:val="20"/>
        </w:rPr>
      </w:pPr>
      <w:r w:rsidRPr="00CD7136">
        <w:rPr>
          <w:b/>
          <w:sz w:val="20"/>
          <w:szCs w:val="20"/>
        </w:rPr>
        <w:t>But</w:t>
      </w:r>
      <w:r w:rsidRPr="00CD7136">
        <w:rPr>
          <w:sz w:val="20"/>
          <w:szCs w:val="20"/>
        </w:rPr>
        <w:t xml:space="preserve">, face the </w:t>
      </w:r>
      <w:r w:rsidR="00FC1766" w:rsidRPr="00CD7136">
        <w:rPr>
          <w:sz w:val="20"/>
          <w:szCs w:val="20"/>
        </w:rPr>
        <w:t>judge or jury when answering.</w:t>
      </w:r>
    </w:p>
    <w:p w:rsidR="004C505B" w:rsidRPr="00CD7136" w:rsidRDefault="004C505B" w:rsidP="004C505B">
      <w:pPr>
        <w:pStyle w:val="ListParagraph"/>
        <w:ind w:left="1440"/>
        <w:rPr>
          <w:sz w:val="20"/>
          <w:szCs w:val="20"/>
        </w:rPr>
      </w:pPr>
    </w:p>
    <w:p w:rsidR="00FE4B2C" w:rsidRPr="00CD7136" w:rsidRDefault="00FC1766" w:rsidP="004C505B">
      <w:pPr>
        <w:pStyle w:val="ListParagraph"/>
        <w:numPr>
          <w:ilvl w:val="0"/>
          <w:numId w:val="6"/>
        </w:numPr>
        <w:rPr>
          <w:sz w:val="20"/>
          <w:szCs w:val="20"/>
        </w:rPr>
      </w:pPr>
      <w:r w:rsidRPr="00CD7136">
        <w:rPr>
          <w:b/>
          <w:bCs/>
          <w:sz w:val="20"/>
          <w:szCs w:val="20"/>
        </w:rPr>
        <w:t>Listen carefully to the questions asked of you.</w:t>
      </w:r>
      <w:r w:rsidRPr="00CD7136">
        <w:rPr>
          <w:sz w:val="20"/>
          <w:szCs w:val="20"/>
        </w:rPr>
        <w:t xml:space="preserve"> </w:t>
      </w:r>
    </w:p>
    <w:p w:rsidR="00FE4B2C" w:rsidRPr="00CD7136" w:rsidRDefault="00FC1766" w:rsidP="00FE4B2C">
      <w:pPr>
        <w:pStyle w:val="ListParagraph"/>
        <w:numPr>
          <w:ilvl w:val="1"/>
          <w:numId w:val="6"/>
        </w:numPr>
        <w:rPr>
          <w:sz w:val="20"/>
          <w:szCs w:val="20"/>
        </w:rPr>
      </w:pPr>
      <w:r w:rsidRPr="00CD7136">
        <w:rPr>
          <w:sz w:val="20"/>
          <w:szCs w:val="20"/>
        </w:rPr>
        <w:t xml:space="preserve">No matter how nice the attorney may seem on cross-examination, they may be trying to discredit you. </w:t>
      </w:r>
    </w:p>
    <w:p w:rsidR="00614661" w:rsidRDefault="00FC1766" w:rsidP="00FE4B2C">
      <w:pPr>
        <w:pStyle w:val="ListParagraph"/>
        <w:numPr>
          <w:ilvl w:val="1"/>
          <w:numId w:val="6"/>
        </w:numPr>
        <w:rPr>
          <w:sz w:val="20"/>
          <w:szCs w:val="20"/>
        </w:rPr>
      </w:pPr>
      <w:r w:rsidRPr="00CD7136">
        <w:rPr>
          <w:sz w:val="20"/>
          <w:szCs w:val="20"/>
        </w:rPr>
        <w:t xml:space="preserve">Understand the question, have it repeated if necessary, </w:t>
      </w:r>
      <w:r w:rsidR="007E2BCD" w:rsidRPr="00CD7136">
        <w:rPr>
          <w:sz w:val="20"/>
          <w:szCs w:val="20"/>
        </w:rPr>
        <w:t>and then</w:t>
      </w:r>
      <w:r w:rsidRPr="00CD7136">
        <w:rPr>
          <w:sz w:val="20"/>
          <w:szCs w:val="20"/>
        </w:rPr>
        <w:t xml:space="preserve"> give a thoughtful, considered answer. </w:t>
      </w:r>
    </w:p>
    <w:p w:rsidR="00CD7136" w:rsidRPr="00CD7136" w:rsidRDefault="00CD7136" w:rsidP="00CD7136">
      <w:pPr>
        <w:pStyle w:val="ListParagraph"/>
        <w:ind w:left="1440"/>
        <w:rPr>
          <w:sz w:val="20"/>
          <w:szCs w:val="20"/>
        </w:rPr>
      </w:pPr>
    </w:p>
    <w:p w:rsidR="00FE4B2C" w:rsidRPr="00CD7136" w:rsidRDefault="00FC1766" w:rsidP="00FE4B2C">
      <w:pPr>
        <w:pStyle w:val="ListParagraph"/>
        <w:numPr>
          <w:ilvl w:val="0"/>
          <w:numId w:val="6"/>
        </w:numPr>
        <w:rPr>
          <w:sz w:val="20"/>
          <w:szCs w:val="20"/>
        </w:rPr>
      </w:pPr>
      <w:r w:rsidRPr="00CD7136">
        <w:rPr>
          <w:b/>
          <w:bCs/>
          <w:sz w:val="20"/>
          <w:szCs w:val="20"/>
        </w:rPr>
        <w:t>Explain your answer, if necessary.</w:t>
      </w:r>
      <w:r w:rsidRPr="00CD7136">
        <w:rPr>
          <w:sz w:val="20"/>
          <w:szCs w:val="20"/>
        </w:rPr>
        <w:t xml:space="preserve"> </w:t>
      </w:r>
    </w:p>
    <w:p w:rsidR="00FE4B2C" w:rsidRPr="00CD7136" w:rsidRDefault="00FC1766" w:rsidP="00FE4B2C">
      <w:pPr>
        <w:pStyle w:val="ListParagraph"/>
        <w:numPr>
          <w:ilvl w:val="1"/>
          <w:numId w:val="6"/>
        </w:numPr>
        <w:rPr>
          <w:sz w:val="20"/>
          <w:szCs w:val="20"/>
        </w:rPr>
      </w:pPr>
      <w:r w:rsidRPr="00CD7136">
        <w:rPr>
          <w:sz w:val="20"/>
          <w:szCs w:val="20"/>
        </w:rPr>
        <w:t xml:space="preserve">Give the answer in your own words, and if a question can't be truthfully answered with "yes" or "no," you have the right to explain your answer. </w:t>
      </w:r>
    </w:p>
    <w:p w:rsidR="00FE4B2C" w:rsidRPr="00CD7136" w:rsidRDefault="00FE4B2C" w:rsidP="00FE4B2C">
      <w:pPr>
        <w:pStyle w:val="ListParagraph"/>
        <w:ind w:left="1440"/>
        <w:rPr>
          <w:sz w:val="20"/>
          <w:szCs w:val="20"/>
        </w:rPr>
      </w:pPr>
    </w:p>
    <w:p w:rsidR="00FE4B2C" w:rsidRPr="00CD7136" w:rsidRDefault="00FC1766" w:rsidP="00FE4B2C">
      <w:pPr>
        <w:pStyle w:val="ListParagraph"/>
        <w:numPr>
          <w:ilvl w:val="0"/>
          <w:numId w:val="6"/>
        </w:numPr>
        <w:rPr>
          <w:sz w:val="20"/>
          <w:szCs w:val="20"/>
        </w:rPr>
      </w:pPr>
      <w:r w:rsidRPr="00CD7136">
        <w:rPr>
          <w:b/>
          <w:bCs/>
          <w:sz w:val="20"/>
          <w:szCs w:val="20"/>
        </w:rPr>
        <w:t xml:space="preserve">Answer only the question asked </w:t>
      </w:r>
      <w:r w:rsidR="007E2BCD">
        <w:rPr>
          <w:b/>
          <w:bCs/>
          <w:sz w:val="20"/>
          <w:szCs w:val="20"/>
        </w:rPr>
        <w:t xml:space="preserve">of </w:t>
      </w:r>
      <w:r w:rsidRPr="00CD7136">
        <w:rPr>
          <w:b/>
          <w:bCs/>
          <w:sz w:val="20"/>
          <w:szCs w:val="20"/>
        </w:rPr>
        <w:t>you.</w:t>
      </w:r>
      <w:r w:rsidRPr="00CD7136">
        <w:rPr>
          <w:sz w:val="20"/>
          <w:szCs w:val="20"/>
        </w:rPr>
        <w:t xml:space="preserve"> </w:t>
      </w:r>
    </w:p>
    <w:p w:rsidR="00614661" w:rsidRPr="00CD7136" w:rsidRDefault="00FC1766" w:rsidP="00FE4B2C">
      <w:pPr>
        <w:pStyle w:val="ListParagraph"/>
        <w:numPr>
          <w:ilvl w:val="1"/>
          <w:numId w:val="6"/>
        </w:numPr>
        <w:rPr>
          <w:sz w:val="20"/>
          <w:szCs w:val="20"/>
        </w:rPr>
      </w:pPr>
      <w:r w:rsidRPr="00CD7136">
        <w:rPr>
          <w:sz w:val="20"/>
          <w:szCs w:val="20"/>
        </w:rPr>
        <w:t xml:space="preserve">Do not volunteer information. If your answer was not correctly stated, correct or clarify it immediately. </w:t>
      </w:r>
    </w:p>
    <w:p w:rsidR="00FE4B2C" w:rsidRPr="00CD7136" w:rsidRDefault="00FE4B2C" w:rsidP="00FE4B2C">
      <w:pPr>
        <w:pStyle w:val="ListParagraph"/>
        <w:ind w:left="1440"/>
        <w:rPr>
          <w:sz w:val="20"/>
          <w:szCs w:val="20"/>
        </w:rPr>
      </w:pPr>
    </w:p>
    <w:p w:rsidR="00FE4B2C" w:rsidRPr="00CD7136" w:rsidRDefault="00FC1766" w:rsidP="00FE4B2C">
      <w:pPr>
        <w:pStyle w:val="ListParagraph"/>
        <w:numPr>
          <w:ilvl w:val="0"/>
          <w:numId w:val="6"/>
        </w:numPr>
        <w:rPr>
          <w:sz w:val="20"/>
          <w:szCs w:val="20"/>
        </w:rPr>
      </w:pPr>
      <w:r w:rsidRPr="00CD7136">
        <w:rPr>
          <w:b/>
          <w:bCs/>
          <w:sz w:val="20"/>
          <w:szCs w:val="20"/>
        </w:rPr>
        <w:t>Don't say, "</w:t>
      </w:r>
      <w:proofErr w:type="gramStart"/>
      <w:r w:rsidRPr="00CD7136">
        <w:rPr>
          <w:b/>
          <w:bCs/>
          <w:sz w:val="20"/>
          <w:szCs w:val="20"/>
        </w:rPr>
        <w:t>that's</w:t>
      </w:r>
      <w:proofErr w:type="gramEnd"/>
      <w:r w:rsidRPr="00CD7136">
        <w:rPr>
          <w:b/>
          <w:bCs/>
          <w:sz w:val="20"/>
          <w:szCs w:val="20"/>
        </w:rPr>
        <w:t xml:space="preserve"> all of the conversation" or "nothing else happened."</w:t>
      </w:r>
      <w:r w:rsidRPr="00CD7136">
        <w:rPr>
          <w:sz w:val="20"/>
          <w:szCs w:val="20"/>
        </w:rPr>
        <w:t xml:space="preserve"> </w:t>
      </w:r>
    </w:p>
    <w:p w:rsidR="00614661" w:rsidRPr="00CD7136" w:rsidRDefault="00FC1766" w:rsidP="00FE4B2C">
      <w:pPr>
        <w:pStyle w:val="ListParagraph"/>
        <w:numPr>
          <w:ilvl w:val="1"/>
          <w:numId w:val="6"/>
        </w:numPr>
        <w:rPr>
          <w:sz w:val="20"/>
          <w:szCs w:val="20"/>
        </w:rPr>
      </w:pPr>
      <w:r w:rsidRPr="00CD7136">
        <w:rPr>
          <w:sz w:val="20"/>
          <w:szCs w:val="20"/>
        </w:rPr>
        <w:lastRenderedPageBreak/>
        <w:t>Instead say, "</w:t>
      </w:r>
      <w:proofErr w:type="gramStart"/>
      <w:r w:rsidRPr="00CD7136">
        <w:rPr>
          <w:sz w:val="20"/>
          <w:szCs w:val="20"/>
        </w:rPr>
        <w:t>that's</w:t>
      </w:r>
      <w:proofErr w:type="gramEnd"/>
      <w:r w:rsidRPr="00CD7136">
        <w:rPr>
          <w:sz w:val="20"/>
          <w:szCs w:val="20"/>
        </w:rPr>
        <w:t xml:space="preserve"> all I recall" or "that's all I remember happening." It may be that after more thought or another question, you may remember something important.</w:t>
      </w:r>
    </w:p>
    <w:p w:rsidR="00FE4B2C" w:rsidRPr="00CD7136" w:rsidRDefault="00FE4B2C" w:rsidP="00FE4B2C">
      <w:pPr>
        <w:pStyle w:val="ListParagraph"/>
        <w:rPr>
          <w:sz w:val="20"/>
          <w:szCs w:val="20"/>
        </w:rPr>
      </w:pPr>
      <w:r w:rsidRPr="00CD7136">
        <w:rPr>
          <w:sz w:val="20"/>
          <w:szCs w:val="20"/>
        </w:rPr>
        <w:t xml:space="preserve"> </w:t>
      </w:r>
    </w:p>
    <w:p w:rsidR="00FE4B2C" w:rsidRPr="00CD7136" w:rsidRDefault="00FC1766" w:rsidP="00FE4B2C">
      <w:pPr>
        <w:pStyle w:val="ListParagraph"/>
        <w:numPr>
          <w:ilvl w:val="0"/>
          <w:numId w:val="6"/>
        </w:numPr>
        <w:rPr>
          <w:sz w:val="20"/>
          <w:szCs w:val="20"/>
        </w:rPr>
      </w:pPr>
      <w:r w:rsidRPr="00CD7136">
        <w:rPr>
          <w:b/>
          <w:bCs/>
          <w:sz w:val="20"/>
          <w:szCs w:val="20"/>
        </w:rPr>
        <w:t>Don't get angry. Keep calm.</w:t>
      </w:r>
      <w:r w:rsidRPr="00CD7136">
        <w:rPr>
          <w:sz w:val="20"/>
          <w:szCs w:val="20"/>
        </w:rPr>
        <w:t xml:space="preserve"> </w:t>
      </w:r>
    </w:p>
    <w:p w:rsidR="00614661" w:rsidRPr="00CD7136" w:rsidRDefault="00FC1766" w:rsidP="00FE4B2C">
      <w:pPr>
        <w:pStyle w:val="ListParagraph"/>
        <w:numPr>
          <w:ilvl w:val="1"/>
          <w:numId w:val="6"/>
        </w:numPr>
        <w:rPr>
          <w:sz w:val="20"/>
          <w:szCs w:val="20"/>
        </w:rPr>
      </w:pPr>
      <w:r w:rsidRPr="00CD7136">
        <w:rPr>
          <w:sz w:val="20"/>
          <w:szCs w:val="20"/>
        </w:rPr>
        <w:t xml:space="preserve">Be courteous, even if the attorney questioning you may appear discourteous. Don't appear to be a cocky witness. </w:t>
      </w:r>
    </w:p>
    <w:p w:rsidR="00FE4B2C" w:rsidRPr="00CD7136" w:rsidRDefault="00FE4B2C" w:rsidP="00FE4B2C">
      <w:pPr>
        <w:pStyle w:val="ListParagraph"/>
        <w:ind w:left="1440"/>
        <w:rPr>
          <w:sz w:val="20"/>
          <w:szCs w:val="20"/>
        </w:rPr>
      </w:pPr>
    </w:p>
    <w:p w:rsidR="00FE4B2C" w:rsidRPr="00CD7136" w:rsidRDefault="00FC1766" w:rsidP="00FE4B2C">
      <w:pPr>
        <w:pStyle w:val="ListParagraph"/>
        <w:numPr>
          <w:ilvl w:val="0"/>
          <w:numId w:val="6"/>
        </w:numPr>
        <w:rPr>
          <w:sz w:val="20"/>
          <w:szCs w:val="20"/>
        </w:rPr>
      </w:pPr>
      <w:r w:rsidRPr="00CD7136">
        <w:rPr>
          <w:b/>
          <w:bCs/>
          <w:sz w:val="20"/>
          <w:szCs w:val="20"/>
        </w:rPr>
        <w:t>Give positive, definite answers when at all possible.</w:t>
      </w:r>
      <w:r w:rsidRPr="00CD7136">
        <w:rPr>
          <w:sz w:val="20"/>
          <w:szCs w:val="20"/>
        </w:rPr>
        <w:t xml:space="preserve"> </w:t>
      </w:r>
    </w:p>
    <w:p w:rsidR="00614661" w:rsidRPr="00CD7136" w:rsidRDefault="00FC1766" w:rsidP="00FE4B2C">
      <w:pPr>
        <w:pStyle w:val="ListParagraph"/>
        <w:numPr>
          <w:ilvl w:val="1"/>
          <w:numId w:val="6"/>
        </w:numPr>
        <w:rPr>
          <w:sz w:val="20"/>
          <w:szCs w:val="20"/>
        </w:rPr>
      </w:pPr>
      <w:r w:rsidRPr="00CD7136">
        <w:rPr>
          <w:sz w:val="20"/>
          <w:szCs w:val="20"/>
        </w:rPr>
        <w:t>Every material truth should be readily admitted.  Do not stop to figure out whether your answer will help or hurt your side. Just answer the questions to the best of your</w:t>
      </w:r>
      <w:r w:rsidR="00FE4B2C" w:rsidRPr="00CD7136">
        <w:rPr>
          <w:sz w:val="20"/>
          <w:szCs w:val="20"/>
        </w:rPr>
        <w:t xml:space="preserve"> memory without exaggerations.</w:t>
      </w:r>
    </w:p>
    <w:p w:rsidR="00FE4B2C" w:rsidRPr="00CD7136" w:rsidRDefault="00FE4B2C" w:rsidP="00FE4B2C">
      <w:pPr>
        <w:pStyle w:val="ListParagraph"/>
        <w:ind w:left="1440"/>
        <w:rPr>
          <w:sz w:val="20"/>
          <w:szCs w:val="20"/>
        </w:rPr>
      </w:pPr>
    </w:p>
    <w:p w:rsidR="00FE4B2C" w:rsidRPr="00CD7136" w:rsidRDefault="00FC1766" w:rsidP="00FE4B2C">
      <w:pPr>
        <w:pStyle w:val="ListParagraph"/>
        <w:numPr>
          <w:ilvl w:val="0"/>
          <w:numId w:val="6"/>
        </w:numPr>
        <w:rPr>
          <w:sz w:val="20"/>
          <w:szCs w:val="20"/>
        </w:rPr>
      </w:pPr>
      <w:r w:rsidRPr="00CD7136">
        <w:rPr>
          <w:b/>
          <w:bCs/>
          <w:sz w:val="20"/>
          <w:szCs w:val="20"/>
        </w:rPr>
        <w:t>If you don't want to answer a question, do not ask the judge whether you must answer it.</w:t>
      </w:r>
      <w:r w:rsidRPr="00CD7136">
        <w:rPr>
          <w:sz w:val="20"/>
          <w:szCs w:val="20"/>
        </w:rPr>
        <w:t xml:space="preserve"> </w:t>
      </w:r>
    </w:p>
    <w:p w:rsidR="00614661" w:rsidRPr="00CD7136" w:rsidRDefault="00FC1766" w:rsidP="00FE4B2C">
      <w:pPr>
        <w:pStyle w:val="ListParagraph"/>
        <w:numPr>
          <w:ilvl w:val="1"/>
          <w:numId w:val="6"/>
        </w:numPr>
        <w:rPr>
          <w:sz w:val="20"/>
          <w:szCs w:val="20"/>
        </w:rPr>
      </w:pPr>
      <w:r w:rsidRPr="00CD7136">
        <w:rPr>
          <w:sz w:val="20"/>
          <w:szCs w:val="20"/>
        </w:rPr>
        <w:t xml:space="preserve">If the question is improper, </w:t>
      </w:r>
      <w:r w:rsidR="00FE4B2C" w:rsidRPr="00CD7136">
        <w:rPr>
          <w:sz w:val="20"/>
          <w:szCs w:val="20"/>
        </w:rPr>
        <w:t>another attorney</w:t>
      </w:r>
      <w:r w:rsidRPr="00CD7136">
        <w:rPr>
          <w:sz w:val="20"/>
          <w:szCs w:val="20"/>
        </w:rPr>
        <w:t xml:space="preserve"> </w:t>
      </w:r>
      <w:r w:rsidR="00FE4B2C" w:rsidRPr="00CD7136">
        <w:rPr>
          <w:sz w:val="20"/>
          <w:szCs w:val="20"/>
        </w:rPr>
        <w:t>may</w:t>
      </w:r>
      <w:r w:rsidRPr="00CD7136">
        <w:rPr>
          <w:sz w:val="20"/>
          <w:szCs w:val="20"/>
        </w:rPr>
        <w:t xml:space="preserve"> object. Don't look at the </w:t>
      </w:r>
      <w:r w:rsidR="00FE4B2C" w:rsidRPr="00CD7136">
        <w:rPr>
          <w:sz w:val="20"/>
          <w:szCs w:val="20"/>
        </w:rPr>
        <w:t>lawyer</w:t>
      </w:r>
      <w:r w:rsidRPr="00CD7136">
        <w:rPr>
          <w:sz w:val="20"/>
          <w:szCs w:val="20"/>
        </w:rPr>
        <w:t xml:space="preserve"> </w:t>
      </w:r>
      <w:r w:rsidR="00FE4B2C" w:rsidRPr="00CD7136">
        <w:rPr>
          <w:sz w:val="20"/>
          <w:szCs w:val="20"/>
        </w:rPr>
        <w:t>on your side</w:t>
      </w:r>
      <w:r w:rsidRPr="00CD7136">
        <w:rPr>
          <w:sz w:val="20"/>
          <w:szCs w:val="20"/>
        </w:rPr>
        <w:t xml:space="preserve"> or at the judge for help in answering a question. You are on your own. </w:t>
      </w:r>
    </w:p>
    <w:p w:rsidR="00FE4B2C" w:rsidRPr="00CD7136" w:rsidRDefault="00FE4B2C" w:rsidP="00FE4B2C">
      <w:pPr>
        <w:pStyle w:val="ListParagraph"/>
        <w:ind w:left="1440"/>
        <w:rPr>
          <w:sz w:val="20"/>
          <w:szCs w:val="20"/>
        </w:rPr>
      </w:pPr>
    </w:p>
    <w:p w:rsidR="00FE4B2C" w:rsidRPr="00CD7136" w:rsidRDefault="00FE4B2C" w:rsidP="00FE4B2C">
      <w:pPr>
        <w:pStyle w:val="ListParagraph"/>
        <w:numPr>
          <w:ilvl w:val="0"/>
          <w:numId w:val="6"/>
        </w:numPr>
        <w:rPr>
          <w:sz w:val="20"/>
          <w:szCs w:val="20"/>
        </w:rPr>
      </w:pPr>
      <w:r w:rsidRPr="00CD7136">
        <w:rPr>
          <w:b/>
          <w:bCs/>
          <w:sz w:val="20"/>
          <w:szCs w:val="20"/>
        </w:rPr>
        <w:t>B</w:t>
      </w:r>
      <w:r w:rsidR="00FC1766" w:rsidRPr="00CD7136">
        <w:rPr>
          <w:b/>
          <w:bCs/>
          <w:sz w:val="20"/>
          <w:szCs w:val="20"/>
        </w:rPr>
        <w:t xml:space="preserve">e </w:t>
      </w:r>
      <w:r w:rsidRPr="00CD7136">
        <w:rPr>
          <w:b/>
          <w:bCs/>
          <w:sz w:val="20"/>
          <w:szCs w:val="20"/>
        </w:rPr>
        <w:t>yourself</w:t>
      </w:r>
      <w:r w:rsidR="00FC1766" w:rsidRPr="00CD7136">
        <w:rPr>
          <w:b/>
          <w:bCs/>
          <w:sz w:val="20"/>
          <w:szCs w:val="20"/>
        </w:rPr>
        <w:t>.</w:t>
      </w:r>
      <w:r w:rsidR="00FC1766" w:rsidRPr="00CD7136">
        <w:rPr>
          <w:sz w:val="20"/>
          <w:szCs w:val="20"/>
        </w:rPr>
        <w:t xml:space="preserve"> </w:t>
      </w:r>
    </w:p>
    <w:p w:rsidR="00FE4B2C" w:rsidRPr="00CD7136" w:rsidRDefault="00FC1766" w:rsidP="00FE4B2C">
      <w:pPr>
        <w:pStyle w:val="ListParagraph"/>
        <w:numPr>
          <w:ilvl w:val="1"/>
          <w:numId w:val="6"/>
        </w:numPr>
        <w:rPr>
          <w:sz w:val="20"/>
          <w:szCs w:val="20"/>
        </w:rPr>
      </w:pPr>
      <w:r w:rsidRPr="00CD7136">
        <w:rPr>
          <w:sz w:val="20"/>
          <w:szCs w:val="20"/>
        </w:rPr>
        <w:t xml:space="preserve">If you try to imagine that you are talking to friends or neighbors on the jury, you will be more convincing and will do a fine job. </w:t>
      </w:r>
    </w:p>
    <w:p w:rsidR="00FE4B2C" w:rsidRPr="00CD7136" w:rsidRDefault="00FE4B2C" w:rsidP="00FE4B2C">
      <w:pPr>
        <w:pStyle w:val="ListParagraph"/>
        <w:ind w:left="1440"/>
        <w:rPr>
          <w:sz w:val="20"/>
          <w:szCs w:val="20"/>
        </w:rPr>
      </w:pPr>
    </w:p>
    <w:p w:rsidR="00614661" w:rsidRPr="00CD7136" w:rsidRDefault="00FE4B2C" w:rsidP="00FE4B2C">
      <w:pPr>
        <w:pStyle w:val="ListParagraph"/>
        <w:numPr>
          <w:ilvl w:val="0"/>
          <w:numId w:val="6"/>
        </w:numPr>
        <w:rPr>
          <w:sz w:val="20"/>
          <w:szCs w:val="20"/>
        </w:rPr>
      </w:pPr>
      <w:r w:rsidRPr="00CD7136">
        <w:rPr>
          <w:iCs/>
          <w:sz w:val="20"/>
          <w:szCs w:val="20"/>
        </w:rPr>
        <w:t>Finally, t</w:t>
      </w:r>
      <w:r w:rsidR="00FC1766" w:rsidRPr="00CD7136">
        <w:rPr>
          <w:iCs/>
          <w:sz w:val="20"/>
          <w:szCs w:val="20"/>
        </w:rPr>
        <w:t>hings I have learned</w:t>
      </w:r>
      <w:r w:rsidR="004C505B" w:rsidRPr="00CD7136">
        <w:rPr>
          <w:iCs/>
          <w:sz w:val="20"/>
          <w:szCs w:val="20"/>
        </w:rPr>
        <w:t xml:space="preserve"> as a trial attorney in questioning witnesses</w:t>
      </w:r>
      <w:r w:rsidR="00FC1766" w:rsidRPr="00CD7136">
        <w:rPr>
          <w:iCs/>
          <w:sz w:val="20"/>
          <w:szCs w:val="20"/>
        </w:rPr>
        <w:t>:</w:t>
      </w:r>
    </w:p>
    <w:p w:rsidR="004C505B" w:rsidRPr="00CD7136" w:rsidRDefault="00FC1766" w:rsidP="004C505B">
      <w:pPr>
        <w:pStyle w:val="ListParagraph"/>
        <w:numPr>
          <w:ilvl w:val="1"/>
          <w:numId w:val="6"/>
        </w:numPr>
        <w:rPr>
          <w:sz w:val="20"/>
          <w:szCs w:val="20"/>
        </w:rPr>
      </w:pPr>
      <w:r w:rsidRPr="00CD7136">
        <w:rPr>
          <w:sz w:val="20"/>
          <w:szCs w:val="20"/>
        </w:rPr>
        <w:t>Never agree with a statement from a lawyer that you really don’t agree with.</w:t>
      </w:r>
    </w:p>
    <w:p w:rsidR="00614661" w:rsidRPr="00CD7136" w:rsidRDefault="00FC1766" w:rsidP="004C505B">
      <w:pPr>
        <w:pStyle w:val="ListParagraph"/>
        <w:numPr>
          <w:ilvl w:val="1"/>
          <w:numId w:val="6"/>
        </w:numPr>
        <w:rPr>
          <w:sz w:val="20"/>
          <w:szCs w:val="20"/>
        </w:rPr>
      </w:pPr>
      <w:r w:rsidRPr="00CD7136">
        <w:rPr>
          <w:sz w:val="20"/>
          <w:szCs w:val="20"/>
        </w:rPr>
        <w:t>Never argue with the lawyer or talk over them- even if they are badgering you.</w:t>
      </w:r>
    </w:p>
    <w:p w:rsidR="00FE4B2C" w:rsidRPr="00CD7136" w:rsidRDefault="00FC1766" w:rsidP="004C505B">
      <w:pPr>
        <w:pStyle w:val="ListParagraph"/>
        <w:numPr>
          <w:ilvl w:val="1"/>
          <w:numId w:val="6"/>
        </w:numPr>
        <w:rPr>
          <w:sz w:val="20"/>
          <w:szCs w:val="20"/>
        </w:rPr>
      </w:pPr>
      <w:r w:rsidRPr="00CD7136">
        <w:rPr>
          <w:sz w:val="20"/>
          <w:szCs w:val="20"/>
        </w:rPr>
        <w:t xml:space="preserve">The lawyer asking you the question doesn’t know as much as you know about what you know. </w:t>
      </w:r>
      <w:r w:rsidR="00FE4B2C" w:rsidRPr="00CD7136">
        <w:rPr>
          <w:sz w:val="20"/>
          <w:szCs w:val="20"/>
        </w:rPr>
        <w:t xml:space="preserve"> </w:t>
      </w:r>
    </w:p>
    <w:p w:rsidR="00614661" w:rsidRPr="00CD7136" w:rsidRDefault="00FE4B2C" w:rsidP="00FE4B2C">
      <w:pPr>
        <w:pStyle w:val="ListParagraph"/>
        <w:numPr>
          <w:ilvl w:val="2"/>
          <w:numId w:val="6"/>
        </w:numPr>
        <w:rPr>
          <w:sz w:val="20"/>
          <w:szCs w:val="20"/>
        </w:rPr>
      </w:pPr>
      <w:r w:rsidRPr="00CD7136">
        <w:rPr>
          <w:sz w:val="20"/>
          <w:szCs w:val="20"/>
        </w:rPr>
        <w:t>You are the best and only expert about your own conclusions- that is why the judge appointed you.</w:t>
      </w:r>
    </w:p>
    <w:p w:rsidR="00614661" w:rsidRPr="00CD7136" w:rsidRDefault="00FC1766" w:rsidP="004C505B">
      <w:pPr>
        <w:pStyle w:val="ListParagraph"/>
        <w:numPr>
          <w:ilvl w:val="1"/>
          <w:numId w:val="6"/>
        </w:numPr>
        <w:rPr>
          <w:sz w:val="20"/>
          <w:szCs w:val="20"/>
        </w:rPr>
      </w:pPr>
      <w:r w:rsidRPr="00CD7136">
        <w:rPr>
          <w:sz w:val="20"/>
          <w:szCs w:val="20"/>
        </w:rPr>
        <w:t xml:space="preserve">There are questions that require more than a simple “yes” or no”. </w:t>
      </w:r>
    </w:p>
    <w:p w:rsidR="00E6207B" w:rsidRPr="00CD7136" w:rsidRDefault="00E6207B" w:rsidP="00E6207B">
      <w:pPr>
        <w:pStyle w:val="ListParagraph"/>
        <w:numPr>
          <w:ilvl w:val="2"/>
          <w:numId w:val="6"/>
        </w:numPr>
        <w:rPr>
          <w:sz w:val="20"/>
          <w:szCs w:val="20"/>
        </w:rPr>
      </w:pPr>
      <w:r w:rsidRPr="00CD7136">
        <w:rPr>
          <w:sz w:val="20"/>
          <w:szCs w:val="20"/>
        </w:rPr>
        <w:t xml:space="preserve">Always ask to explain your </w:t>
      </w:r>
      <w:r w:rsidR="00CD7136">
        <w:rPr>
          <w:sz w:val="20"/>
          <w:szCs w:val="20"/>
        </w:rPr>
        <w:t>answer</w:t>
      </w:r>
    </w:p>
    <w:p w:rsidR="00FC1766" w:rsidRDefault="00CD7136" w:rsidP="00986A4A">
      <w:r>
        <w:t xml:space="preserve">Most CASA advocates would agree that testifying in court is the least rewarding part of the job.  However, in order for the system to work, courtroom testimony is an extremely important part of the process.  </w:t>
      </w:r>
    </w:p>
    <w:p w:rsidR="00FC1766" w:rsidRDefault="00CD7136" w:rsidP="00986A4A">
      <w:r>
        <w:t>Our system of justice is designed to give parents, the Department and the children effective legal representation.  Many children are abused and neglected at the hands of parents who have committed terrible acts or crimes.</w:t>
      </w:r>
      <w:r w:rsidR="00FC1766">
        <w:t xml:space="preserve">  It is very easy for advocates, attorneys and the Department to want to punish the parents for what they have done to the child.   </w:t>
      </w:r>
    </w:p>
    <w:p w:rsidR="00CD7136" w:rsidRDefault="00FC1766" w:rsidP="00986A4A">
      <w:r>
        <w:t>Our F</w:t>
      </w:r>
      <w:r w:rsidR="007E2BCD">
        <w:t>amily C</w:t>
      </w:r>
      <w:r w:rsidR="00CD7136">
        <w:t xml:space="preserve">ode is not designed to “punish” parents.  </w:t>
      </w:r>
      <w:r>
        <w:t>Punishment</w:t>
      </w:r>
      <w:r w:rsidR="00CD7136">
        <w:t xml:space="preserve"> is the role of the criminal justice system if appropriate.  The </w:t>
      </w:r>
      <w:r>
        <w:t>F</w:t>
      </w:r>
      <w:r w:rsidR="007E2BCD">
        <w:t>amily C</w:t>
      </w:r>
      <w:r w:rsidR="00CD7136">
        <w:t xml:space="preserve">ode is designed to determine the best </w:t>
      </w:r>
      <w:r>
        <w:t>interests</w:t>
      </w:r>
      <w:r w:rsidR="00CD7136">
        <w:t xml:space="preserve"> of the child</w:t>
      </w:r>
      <w:r>
        <w:t xml:space="preserve"> and facilitate placing the children in a situation where they can thrive and grow.  </w:t>
      </w:r>
    </w:p>
    <w:p w:rsidR="00833113" w:rsidRDefault="00FC1766" w:rsidP="00986A4A">
      <w:r>
        <w:t xml:space="preserve">Your testimony in most cases is the most influential and effective in helping the judge or the jury in making the most important decisions that occur in the justice system.  </w:t>
      </w:r>
    </w:p>
    <w:p w:rsidR="00FC1766" w:rsidRPr="00986A4A" w:rsidRDefault="00FC1766" w:rsidP="00986A4A">
      <w:r>
        <w:t xml:space="preserve"> </w:t>
      </w:r>
    </w:p>
    <w:p w:rsidR="00833113" w:rsidRDefault="00833113" w:rsidP="00833113">
      <w:r w:rsidRPr="009D0995">
        <w:rPr>
          <w:b/>
        </w:rPr>
        <w:lastRenderedPageBreak/>
        <w:t>Scott McKee</w:t>
      </w:r>
      <w:r>
        <w:t xml:space="preserve"> is the Henderson County District Attorney and is currently in the last year of his second term.  As District Attorney he is responsible for all Felony and CPS cases in Henderson County.  Scott has tried numerous cases to a jury as a prosecutor and as a defense attorney.  He was recently elected Judge of the 392</w:t>
      </w:r>
      <w:r w:rsidRPr="009D0995">
        <w:rPr>
          <w:vertAlign w:val="superscript"/>
        </w:rPr>
        <w:t>nd</w:t>
      </w:r>
      <w:r>
        <w:t xml:space="preserve"> District Court in Henderson County and will assume office in January of 2017.  He is also an Army Reserve Infantry Major.  </w:t>
      </w:r>
    </w:p>
    <w:p w:rsidR="00833113" w:rsidRDefault="00833113" w:rsidP="00833113">
      <w:r w:rsidRPr="009D0995">
        <w:rPr>
          <w:b/>
        </w:rPr>
        <w:t>Ashley</w:t>
      </w:r>
      <w:r>
        <w:rPr>
          <w:b/>
        </w:rPr>
        <w:t xml:space="preserve"> McKee</w:t>
      </w:r>
      <w:r>
        <w:t xml:space="preserve"> is a solo practitioner with her primary office in Athens.  Ashley handles family, probate and real estate law.  She has tried numerous cases to a jury to include CPS termination cases.  She practices in counties in and around East Texas.  She is the Vice President of the Eustace Independent School District and has served on numerous boards and committees in the community.  </w:t>
      </w:r>
    </w:p>
    <w:p w:rsidR="00833113" w:rsidRDefault="00833113" w:rsidP="00833113">
      <w:r>
        <w:t xml:space="preserve">Scott and Ashley met in Law School and live on Cedar Creek Lake with their children, Stuart, Ryan and Ranger.    When not working, Scott and Ashley follow their children around to their numerous sporting events.  </w:t>
      </w:r>
    </w:p>
    <w:p w:rsidR="00986A4A" w:rsidRDefault="00986A4A" w:rsidP="00986A4A"/>
    <w:p w:rsidR="00986A4A" w:rsidRDefault="00986A4A" w:rsidP="00986A4A">
      <w:pPr>
        <w:pStyle w:val="ListParagraph"/>
      </w:pPr>
    </w:p>
    <w:p w:rsidR="00986A4A" w:rsidRDefault="00986A4A" w:rsidP="00986A4A">
      <w:pPr>
        <w:pStyle w:val="ListParagraph"/>
        <w:ind w:left="360"/>
      </w:pPr>
    </w:p>
    <w:sectPr w:rsidR="0098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02C"/>
    <w:multiLevelType w:val="hybridMultilevel"/>
    <w:tmpl w:val="63C64004"/>
    <w:lvl w:ilvl="0" w:tplc="4E2EA16E">
      <w:start w:val="1"/>
      <w:numFmt w:val="bullet"/>
      <w:lvlText w:val="•"/>
      <w:lvlJc w:val="left"/>
      <w:pPr>
        <w:tabs>
          <w:tab w:val="num" w:pos="720"/>
        </w:tabs>
        <w:ind w:left="720" w:hanging="360"/>
      </w:pPr>
      <w:rPr>
        <w:rFonts w:ascii="Arial" w:hAnsi="Arial" w:hint="default"/>
      </w:rPr>
    </w:lvl>
    <w:lvl w:ilvl="1" w:tplc="80D03A44" w:tentative="1">
      <w:start w:val="1"/>
      <w:numFmt w:val="bullet"/>
      <w:lvlText w:val="•"/>
      <w:lvlJc w:val="left"/>
      <w:pPr>
        <w:tabs>
          <w:tab w:val="num" w:pos="1440"/>
        </w:tabs>
        <w:ind w:left="1440" w:hanging="360"/>
      </w:pPr>
      <w:rPr>
        <w:rFonts w:ascii="Arial" w:hAnsi="Arial" w:hint="default"/>
      </w:rPr>
    </w:lvl>
    <w:lvl w:ilvl="2" w:tplc="ACF23D22" w:tentative="1">
      <w:start w:val="1"/>
      <w:numFmt w:val="bullet"/>
      <w:lvlText w:val="•"/>
      <w:lvlJc w:val="left"/>
      <w:pPr>
        <w:tabs>
          <w:tab w:val="num" w:pos="2160"/>
        </w:tabs>
        <w:ind w:left="2160" w:hanging="360"/>
      </w:pPr>
      <w:rPr>
        <w:rFonts w:ascii="Arial" w:hAnsi="Arial" w:hint="default"/>
      </w:rPr>
    </w:lvl>
    <w:lvl w:ilvl="3" w:tplc="91F0296E" w:tentative="1">
      <w:start w:val="1"/>
      <w:numFmt w:val="bullet"/>
      <w:lvlText w:val="•"/>
      <w:lvlJc w:val="left"/>
      <w:pPr>
        <w:tabs>
          <w:tab w:val="num" w:pos="2880"/>
        </w:tabs>
        <w:ind w:left="2880" w:hanging="360"/>
      </w:pPr>
      <w:rPr>
        <w:rFonts w:ascii="Arial" w:hAnsi="Arial" w:hint="default"/>
      </w:rPr>
    </w:lvl>
    <w:lvl w:ilvl="4" w:tplc="EA2A15F2" w:tentative="1">
      <w:start w:val="1"/>
      <w:numFmt w:val="bullet"/>
      <w:lvlText w:val="•"/>
      <w:lvlJc w:val="left"/>
      <w:pPr>
        <w:tabs>
          <w:tab w:val="num" w:pos="3600"/>
        </w:tabs>
        <w:ind w:left="3600" w:hanging="360"/>
      </w:pPr>
      <w:rPr>
        <w:rFonts w:ascii="Arial" w:hAnsi="Arial" w:hint="default"/>
      </w:rPr>
    </w:lvl>
    <w:lvl w:ilvl="5" w:tplc="69E2983C" w:tentative="1">
      <w:start w:val="1"/>
      <w:numFmt w:val="bullet"/>
      <w:lvlText w:val="•"/>
      <w:lvlJc w:val="left"/>
      <w:pPr>
        <w:tabs>
          <w:tab w:val="num" w:pos="4320"/>
        </w:tabs>
        <w:ind w:left="4320" w:hanging="360"/>
      </w:pPr>
      <w:rPr>
        <w:rFonts w:ascii="Arial" w:hAnsi="Arial" w:hint="default"/>
      </w:rPr>
    </w:lvl>
    <w:lvl w:ilvl="6" w:tplc="CFCC8032" w:tentative="1">
      <w:start w:val="1"/>
      <w:numFmt w:val="bullet"/>
      <w:lvlText w:val="•"/>
      <w:lvlJc w:val="left"/>
      <w:pPr>
        <w:tabs>
          <w:tab w:val="num" w:pos="5040"/>
        </w:tabs>
        <w:ind w:left="5040" w:hanging="360"/>
      </w:pPr>
      <w:rPr>
        <w:rFonts w:ascii="Arial" w:hAnsi="Arial" w:hint="default"/>
      </w:rPr>
    </w:lvl>
    <w:lvl w:ilvl="7" w:tplc="731A5066" w:tentative="1">
      <w:start w:val="1"/>
      <w:numFmt w:val="bullet"/>
      <w:lvlText w:val="•"/>
      <w:lvlJc w:val="left"/>
      <w:pPr>
        <w:tabs>
          <w:tab w:val="num" w:pos="5760"/>
        </w:tabs>
        <w:ind w:left="5760" w:hanging="360"/>
      </w:pPr>
      <w:rPr>
        <w:rFonts w:ascii="Arial" w:hAnsi="Arial" w:hint="default"/>
      </w:rPr>
    </w:lvl>
    <w:lvl w:ilvl="8" w:tplc="EC144BB0" w:tentative="1">
      <w:start w:val="1"/>
      <w:numFmt w:val="bullet"/>
      <w:lvlText w:val="•"/>
      <w:lvlJc w:val="left"/>
      <w:pPr>
        <w:tabs>
          <w:tab w:val="num" w:pos="6480"/>
        </w:tabs>
        <w:ind w:left="6480" w:hanging="360"/>
      </w:pPr>
      <w:rPr>
        <w:rFonts w:ascii="Arial" w:hAnsi="Arial" w:hint="default"/>
      </w:rPr>
    </w:lvl>
  </w:abstractNum>
  <w:abstractNum w:abstractNumId="1">
    <w:nsid w:val="124050FA"/>
    <w:multiLevelType w:val="hybridMultilevel"/>
    <w:tmpl w:val="882A19BA"/>
    <w:lvl w:ilvl="0" w:tplc="34DC4B4C">
      <w:start w:val="1"/>
      <w:numFmt w:val="bullet"/>
      <w:lvlText w:val="•"/>
      <w:lvlJc w:val="left"/>
      <w:pPr>
        <w:tabs>
          <w:tab w:val="num" w:pos="720"/>
        </w:tabs>
        <w:ind w:left="720" w:hanging="360"/>
      </w:pPr>
      <w:rPr>
        <w:rFonts w:ascii="Arial" w:hAnsi="Arial" w:hint="default"/>
      </w:rPr>
    </w:lvl>
    <w:lvl w:ilvl="1" w:tplc="38B86866" w:tentative="1">
      <w:start w:val="1"/>
      <w:numFmt w:val="bullet"/>
      <w:lvlText w:val="•"/>
      <w:lvlJc w:val="left"/>
      <w:pPr>
        <w:tabs>
          <w:tab w:val="num" w:pos="1440"/>
        </w:tabs>
        <w:ind w:left="1440" w:hanging="360"/>
      </w:pPr>
      <w:rPr>
        <w:rFonts w:ascii="Arial" w:hAnsi="Arial" w:hint="default"/>
      </w:rPr>
    </w:lvl>
    <w:lvl w:ilvl="2" w:tplc="7706AA5A" w:tentative="1">
      <w:start w:val="1"/>
      <w:numFmt w:val="bullet"/>
      <w:lvlText w:val="•"/>
      <w:lvlJc w:val="left"/>
      <w:pPr>
        <w:tabs>
          <w:tab w:val="num" w:pos="2160"/>
        </w:tabs>
        <w:ind w:left="2160" w:hanging="360"/>
      </w:pPr>
      <w:rPr>
        <w:rFonts w:ascii="Arial" w:hAnsi="Arial" w:hint="default"/>
      </w:rPr>
    </w:lvl>
    <w:lvl w:ilvl="3" w:tplc="AA2CE89A" w:tentative="1">
      <w:start w:val="1"/>
      <w:numFmt w:val="bullet"/>
      <w:lvlText w:val="•"/>
      <w:lvlJc w:val="left"/>
      <w:pPr>
        <w:tabs>
          <w:tab w:val="num" w:pos="2880"/>
        </w:tabs>
        <w:ind w:left="2880" w:hanging="360"/>
      </w:pPr>
      <w:rPr>
        <w:rFonts w:ascii="Arial" w:hAnsi="Arial" w:hint="default"/>
      </w:rPr>
    </w:lvl>
    <w:lvl w:ilvl="4" w:tplc="04DCC89E" w:tentative="1">
      <w:start w:val="1"/>
      <w:numFmt w:val="bullet"/>
      <w:lvlText w:val="•"/>
      <w:lvlJc w:val="left"/>
      <w:pPr>
        <w:tabs>
          <w:tab w:val="num" w:pos="3600"/>
        </w:tabs>
        <w:ind w:left="3600" w:hanging="360"/>
      </w:pPr>
      <w:rPr>
        <w:rFonts w:ascii="Arial" w:hAnsi="Arial" w:hint="default"/>
      </w:rPr>
    </w:lvl>
    <w:lvl w:ilvl="5" w:tplc="E3245CEE" w:tentative="1">
      <w:start w:val="1"/>
      <w:numFmt w:val="bullet"/>
      <w:lvlText w:val="•"/>
      <w:lvlJc w:val="left"/>
      <w:pPr>
        <w:tabs>
          <w:tab w:val="num" w:pos="4320"/>
        </w:tabs>
        <w:ind w:left="4320" w:hanging="360"/>
      </w:pPr>
      <w:rPr>
        <w:rFonts w:ascii="Arial" w:hAnsi="Arial" w:hint="default"/>
      </w:rPr>
    </w:lvl>
    <w:lvl w:ilvl="6" w:tplc="A722631A" w:tentative="1">
      <w:start w:val="1"/>
      <w:numFmt w:val="bullet"/>
      <w:lvlText w:val="•"/>
      <w:lvlJc w:val="left"/>
      <w:pPr>
        <w:tabs>
          <w:tab w:val="num" w:pos="5040"/>
        </w:tabs>
        <w:ind w:left="5040" w:hanging="360"/>
      </w:pPr>
      <w:rPr>
        <w:rFonts w:ascii="Arial" w:hAnsi="Arial" w:hint="default"/>
      </w:rPr>
    </w:lvl>
    <w:lvl w:ilvl="7" w:tplc="60FC2D2A" w:tentative="1">
      <w:start w:val="1"/>
      <w:numFmt w:val="bullet"/>
      <w:lvlText w:val="•"/>
      <w:lvlJc w:val="left"/>
      <w:pPr>
        <w:tabs>
          <w:tab w:val="num" w:pos="5760"/>
        </w:tabs>
        <w:ind w:left="5760" w:hanging="360"/>
      </w:pPr>
      <w:rPr>
        <w:rFonts w:ascii="Arial" w:hAnsi="Arial" w:hint="default"/>
      </w:rPr>
    </w:lvl>
    <w:lvl w:ilvl="8" w:tplc="133686B8" w:tentative="1">
      <w:start w:val="1"/>
      <w:numFmt w:val="bullet"/>
      <w:lvlText w:val="•"/>
      <w:lvlJc w:val="left"/>
      <w:pPr>
        <w:tabs>
          <w:tab w:val="num" w:pos="6480"/>
        </w:tabs>
        <w:ind w:left="6480" w:hanging="360"/>
      </w:pPr>
      <w:rPr>
        <w:rFonts w:ascii="Arial" w:hAnsi="Arial" w:hint="default"/>
      </w:rPr>
    </w:lvl>
  </w:abstractNum>
  <w:abstractNum w:abstractNumId="2">
    <w:nsid w:val="14290C4B"/>
    <w:multiLevelType w:val="hybridMultilevel"/>
    <w:tmpl w:val="00BA5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2365F14">
      <w:start w:val="1"/>
      <w:numFmt w:val="bullet"/>
      <w:lvlText w:val="•"/>
      <w:lvlJc w:val="left"/>
      <w:pPr>
        <w:tabs>
          <w:tab w:val="num" w:pos="2160"/>
        </w:tabs>
        <w:ind w:left="2160" w:hanging="360"/>
      </w:pPr>
      <w:rPr>
        <w:rFonts w:ascii="Arial" w:hAnsi="Arial" w:hint="default"/>
      </w:rPr>
    </w:lvl>
    <w:lvl w:ilvl="3" w:tplc="04C41EA2" w:tentative="1">
      <w:start w:val="1"/>
      <w:numFmt w:val="bullet"/>
      <w:lvlText w:val="•"/>
      <w:lvlJc w:val="left"/>
      <w:pPr>
        <w:tabs>
          <w:tab w:val="num" w:pos="2880"/>
        </w:tabs>
        <w:ind w:left="2880" w:hanging="360"/>
      </w:pPr>
      <w:rPr>
        <w:rFonts w:ascii="Arial" w:hAnsi="Arial" w:hint="default"/>
      </w:rPr>
    </w:lvl>
    <w:lvl w:ilvl="4" w:tplc="7FB4BBE2" w:tentative="1">
      <w:start w:val="1"/>
      <w:numFmt w:val="bullet"/>
      <w:lvlText w:val="•"/>
      <w:lvlJc w:val="left"/>
      <w:pPr>
        <w:tabs>
          <w:tab w:val="num" w:pos="3600"/>
        </w:tabs>
        <w:ind w:left="3600" w:hanging="360"/>
      </w:pPr>
      <w:rPr>
        <w:rFonts w:ascii="Arial" w:hAnsi="Arial" w:hint="default"/>
      </w:rPr>
    </w:lvl>
    <w:lvl w:ilvl="5" w:tplc="5CE40036" w:tentative="1">
      <w:start w:val="1"/>
      <w:numFmt w:val="bullet"/>
      <w:lvlText w:val="•"/>
      <w:lvlJc w:val="left"/>
      <w:pPr>
        <w:tabs>
          <w:tab w:val="num" w:pos="4320"/>
        </w:tabs>
        <w:ind w:left="4320" w:hanging="360"/>
      </w:pPr>
      <w:rPr>
        <w:rFonts w:ascii="Arial" w:hAnsi="Arial" w:hint="default"/>
      </w:rPr>
    </w:lvl>
    <w:lvl w:ilvl="6" w:tplc="6D04B364" w:tentative="1">
      <w:start w:val="1"/>
      <w:numFmt w:val="bullet"/>
      <w:lvlText w:val="•"/>
      <w:lvlJc w:val="left"/>
      <w:pPr>
        <w:tabs>
          <w:tab w:val="num" w:pos="5040"/>
        </w:tabs>
        <w:ind w:left="5040" w:hanging="360"/>
      </w:pPr>
      <w:rPr>
        <w:rFonts w:ascii="Arial" w:hAnsi="Arial" w:hint="default"/>
      </w:rPr>
    </w:lvl>
    <w:lvl w:ilvl="7" w:tplc="70701814" w:tentative="1">
      <w:start w:val="1"/>
      <w:numFmt w:val="bullet"/>
      <w:lvlText w:val="•"/>
      <w:lvlJc w:val="left"/>
      <w:pPr>
        <w:tabs>
          <w:tab w:val="num" w:pos="5760"/>
        </w:tabs>
        <w:ind w:left="5760" w:hanging="360"/>
      </w:pPr>
      <w:rPr>
        <w:rFonts w:ascii="Arial" w:hAnsi="Arial" w:hint="default"/>
      </w:rPr>
    </w:lvl>
    <w:lvl w:ilvl="8" w:tplc="0B006B5C" w:tentative="1">
      <w:start w:val="1"/>
      <w:numFmt w:val="bullet"/>
      <w:lvlText w:val="•"/>
      <w:lvlJc w:val="left"/>
      <w:pPr>
        <w:tabs>
          <w:tab w:val="num" w:pos="6480"/>
        </w:tabs>
        <w:ind w:left="6480" w:hanging="360"/>
      </w:pPr>
      <w:rPr>
        <w:rFonts w:ascii="Arial" w:hAnsi="Arial" w:hint="default"/>
      </w:rPr>
    </w:lvl>
  </w:abstractNum>
  <w:abstractNum w:abstractNumId="3">
    <w:nsid w:val="26013B2E"/>
    <w:multiLevelType w:val="hybridMultilevel"/>
    <w:tmpl w:val="63B49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87AE4"/>
    <w:multiLevelType w:val="hybridMultilevel"/>
    <w:tmpl w:val="B70822F2"/>
    <w:lvl w:ilvl="0" w:tplc="E45C3D26">
      <w:start w:val="1"/>
      <w:numFmt w:val="bullet"/>
      <w:lvlText w:val="•"/>
      <w:lvlJc w:val="left"/>
      <w:pPr>
        <w:tabs>
          <w:tab w:val="num" w:pos="720"/>
        </w:tabs>
        <w:ind w:left="720" w:hanging="360"/>
      </w:pPr>
      <w:rPr>
        <w:rFonts w:ascii="Arial" w:hAnsi="Arial" w:hint="default"/>
      </w:rPr>
    </w:lvl>
    <w:lvl w:ilvl="1" w:tplc="508A5234" w:tentative="1">
      <w:start w:val="1"/>
      <w:numFmt w:val="bullet"/>
      <w:lvlText w:val="•"/>
      <w:lvlJc w:val="left"/>
      <w:pPr>
        <w:tabs>
          <w:tab w:val="num" w:pos="1440"/>
        </w:tabs>
        <w:ind w:left="1440" w:hanging="360"/>
      </w:pPr>
      <w:rPr>
        <w:rFonts w:ascii="Arial" w:hAnsi="Arial" w:hint="default"/>
      </w:rPr>
    </w:lvl>
    <w:lvl w:ilvl="2" w:tplc="2C32EC10" w:tentative="1">
      <w:start w:val="1"/>
      <w:numFmt w:val="bullet"/>
      <w:lvlText w:val="•"/>
      <w:lvlJc w:val="left"/>
      <w:pPr>
        <w:tabs>
          <w:tab w:val="num" w:pos="2160"/>
        </w:tabs>
        <w:ind w:left="2160" w:hanging="360"/>
      </w:pPr>
      <w:rPr>
        <w:rFonts w:ascii="Arial" w:hAnsi="Arial" w:hint="default"/>
      </w:rPr>
    </w:lvl>
    <w:lvl w:ilvl="3" w:tplc="B2BC66A8" w:tentative="1">
      <w:start w:val="1"/>
      <w:numFmt w:val="bullet"/>
      <w:lvlText w:val="•"/>
      <w:lvlJc w:val="left"/>
      <w:pPr>
        <w:tabs>
          <w:tab w:val="num" w:pos="2880"/>
        </w:tabs>
        <w:ind w:left="2880" w:hanging="360"/>
      </w:pPr>
      <w:rPr>
        <w:rFonts w:ascii="Arial" w:hAnsi="Arial" w:hint="default"/>
      </w:rPr>
    </w:lvl>
    <w:lvl w:ilvl="4" w:tplc="DB8AFCF4" w:tentative="1">
      <w:start w:val="1"/>
      <w:numFmt w:val="bullet"/>
      <w:lvlText w:val="•"/>
      <w:lvlJc w:val="left"/>
      <w:pPr>
        <w:tabs>
          <w:tab w:val="num" w:pos="3600"/>
        </w:tabs>
        <w:ind w:left="3600" w:hanging="360"/>
      </w:pPr>
      <w:rPr>
        <w:rFonts w:ascii="Arial" w:hAnsi="Arial" w:hint="default"/>
      </w:rPr>
    </w:lvl>
    <w:lvl w:ilvl="5" w:tplc="A5DC9D70" w:tentative="1">
      <w:start w:val="1"/>
      <w:numFmt w:val="bullet"/>
      <w:lvlText w:val="•"/>
      <w:lvlJc w:val="left"/>
      <w:pPr>
        <w:tabs>
          <w:tab w:val="num" w:pos="4320"/>
        </w:tabs>
        <w:ind w:left="4320" w:hanging="360"/>
      </w:pPr>
      <w:rPr>
        <w:rFonts w:ascii="Arial" w:hAnsi="Arial" w:hint="default"/>
      </w:rPr>
    </w:lvl>
    <w:lvl w:ilvl="6" w:tplc="6068FB98" w:tentative="1">
      <w:start w:val="1"/>
      <w:numFmt w:val="bullet"/>
      <w:lvlText w:val="•"/>
      <w:lvlJc w:val="left"/>
      <w:pPr>
        <w:tabs>
          <w:tab w:val="num" w:pos="5040"/>
        </w:tabs>
        <w:ind w:left="5040" w:hanging="360"/>
      </w:pPr>
      <w:rPr>
        <w:rFonts w:ascii="Arial" w:hAnsi="Arial" w:hint="default"/>
      </w:rPr>
    </w:lvl>
    <w:lvl w:ilvl="7" w:tplc="8AAA0484" w:tentative="1">
      <w:start w:val="1"/>
      <w:numFmt w:val="bullet"/>
      <w:lvlText w:val="•"/>
      <w:lvlJc w:val="left"/>
      <w:pPr>
        <w:tabs>
          <w:tab w:val="num" w:pos="5760"/>
        </w:tabs>
        <w:ind w:left="5760" w:hanging="360"/>
      </w:pPr>
      <w:rPr>
        <w:rFonts w:ascii="Arial" w:hAnsi="Arial" w:hint="default"/>
      </w:rPr>
    </w:lvl>
    <w:lvl w:ilvl="8" w:tplc="96CA2DDE" w:tentative="1">
      <w:start w:val="1"/>
      <w:numFmt w:val="bullet"/>
      <w:lvlText w:val="•"/>
      <w:lvlJc w:val="left"/>
      <w:pPr>
        <w:tabs>
          <w:tab w:val="num" w:pos="6480"/>
        </w:tabs>
        <w:ind w:left="6480" w:hanging="360"/>
      </w:pPr>
      <w:rPr>
        <w:rFonts w:ascii="Arial" w:hAnsi="Arial" w:hint="default"/>
      </w:rPr>
    </w:lvl>
  </w:abstractNum>
  <w:abstractNum w:abstractNumId="5">
    <w:nsid w:val="392574F0"/>
    <w:multiLevelType w:val="hybridMultilevel"/>
    <w:tmpl w:val="B660F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2365F14" w:tentative="1">
      <w:start w:val="1"/>
      <w:numFmt w:val="bullet"/>
      <w:lvlText w:val="•"/>
      <w:lvlJc w:val="left"/>
      <w:pPr>
        <w:tabs>
          <w:tab w:val="num" w:pos="2160"/>
        </w:tabs>
        <w:ind w:left="2160" w:hanging="360"/>
      </w:pPr>
      <w:rPr>
        <w:rFonts w:ascii="Arial" w:hAnsi="Arial" w:hint="default"/>
      </w:rPr>
    </w:lvl>
    <w:lvl w:ilvl="3" w:tplc="04C41EA2" w:tentative="1">
      <w:start w:val="1"/>
      <w:numFmt w:val="bullet"/>
      <w:lvlText w:val="•"/>
      <w:lvlJc w:val="left"/>
      <w:pPr>
        <w:tabs>
          <w:tab w:val="num" w:pos="2880"/>
        </w:tabs>
        <w:ind w:left="2880" w:hanging="360"/>
      </w:pPr>
      <w:rPr>
        <w:rFonts w:ascii="Arial" w:hAnsi="Arial" w:hint="default"/>
      </w:rPr>
    </w:lvl>
    <w:lvl w:ilvl="4" w:tplc="7FB4BBE2" w:tentative="1">
      <w:start w:val="1"/>
      <w:numFmt w:val="bullet"/>
      <w:lvlText w:val="•"/>
      <w:lvlJc w:val="left"/>
      <w:pPr>
        <w:tabs>
          <w:tab w:val="num" w:pos="3600"/>
        </w:tabs>
        <w:ind w:left="3600" w:hanging="360"/>
      </w:pPr>
      <w:rPr>
        <w:rFonts w:ascii="Arial" w:hAnsi="Arial" w:hint="default"/>
      </w:rPr>
    </w:lvl>
    <w:lvl w:ilvl="5" w:tplc="5CE40036" w:tentative="1">
      <w:start w:val="1"/>
      <w:numFmt w:val="bullet"/>
      <w:lvlText w:val="•"/>
      <w:lvlJc w:val="left"/>
      <w:pPr>
        <w:tabs>
          <w:tab w:val="num" w:pos="4320"/>
        </w:tabs>
        <w:ind w:left="4320" w:hanging="360"/>
      </w:pPr>
      <w:rPr>
        <w:rFonts w:ascii="Arial" w:hAnsi="Arial" w:hint="default"/>
      </w:rPr>
    </w:lvl>
    <w:lvl w:ilvl="6" w:tplc="6D04B364" w:tentative="1">
      <w:start w:val="1"/>
      <w:numFmt w:val="bullet"/>
      <w:lvlText w:val="•"/>
      <w:lvlJc w:val="left"/>
      <w:pPr>
        <w:tabs>
          <w:tab w:val="num" w:pos="5040"/>
        </w:tabs>
        <w:ind w:left="5040" w:hanging="360"/>
      </w:pPr>
      <w:rPr>
        <w:rFonts w:ascii="Arial" w:hAnsi="Arial" w:hint="default"/>
      </w:rPr>
    </w:lvl>
    <w:lvl w:ilvl="7" w:tplc="70701814" w:tentative="1">
      <w:start w:val="1"/>
      <w:numFmt w:val="bullet"/>
      <w:lvlText w:val="•"/>
      <w:lvlJc w:val="left"/>
      <w:pPr>
        <w:tabs>
          <w:tab w:val="num" w:pos="5760"/>
        </w:tabs>
        <w:ind w:left="5760" w:hanging="360"/>
      </w:pPr>
      <w:rPr>
        <w:rFonts w:ascii="Arial" w:hAnsi="Arial" w:hint="default"/>
      </w:rPr>
    </w:lvl>
    <w:lvl w:ilvl="8" w:tplc="0B006B5C" w:tentative="1">
      <w:start w:val="1"/>
      <w:numFmt w:val="bullet"/>
      <w:lvlText w:val="•"/>
      <w:lvlJc w:val="left"/>
      <w:pPr>
        <w:tabs>
          <w:tab w:val="num" w:pos="6480"/>
        </w:tabs>
        <w:ind w:left="6480" w:hanging="360"/>
      </w:pPr>
      <w:rPr>
        <w:rFonts w:ascii="Arial" w:hAnsi="Arial" w:hint="default"/>
      </w:rPr>
    </w:lvl>
  </w:abstractNum>
  <w:abstractNum w:abstractNumId="6">
    <w:nsid w:val="3CD446A6"/>
    <w:multiLevelType w:val="hybridMultilevel"/>
    <w:tmpl w:val="2FAADF86"/>
    <w:lvl w:ilvl="0" w:tplc="96B65D98">
      <w:start w:val="1"/>
      <w:numFmt w:val="bullet"/>
      <w:lvlText w:val="•"/>
      <w:lvlJc w:val="left"/>
      <w:pPr>
        <w:tabs>
          <w:tab w:val="num" w:pos="720"/>
        </w:tabs>
        <w:ind w:left="720" w:hanging="360"/>
      </w:pPr>
      <w:rPr>
        <w:rFonts w:ascii="Arial" w:hAnsi="Arial" w:hint="default"/>
      </w:rPr>
    </w:lvl>
    <w:lvl w:ilvl="1" w:tplc="067626E0">
      <w:start w:val="655"/>
      <w:numFmt w:val="bullet"/>
      <w:lvlText w:val="•"/>
      <w:lvlJc w:val="left"/>
      <w:pPr>
        <w:tabs>
          <w:tab w:val="num" w:pos="1440"/>
        </w:tabs>
        <w:ind w:left="1440" w:hanging="360"/>
      </w:pPr>
      <w:rPr>
        <w:rFonts w:ascii="Arial" w:hAnsi="Arial" w:hint="default"/>
      </w:rPr>
    </w:lvl>
    <w:lvl w:ilvl="2" w:tplc="EB4679D8" w:tentative="1">
      <w:start w:val="1"/>
      <w:numFmt w:val="bullet"/>
      <w:lvlText w:val="•"/>
      <w:lvlJc w:val="left"/>
      <w:pPr>
        <w:tabs>
          <w:tab w:val="num" w:pos="2160"/>
        </w:tabs>
        <w:ind w:left="2160" w:hanging="360"/>
      </w:pPr>
      <w:rPr>
        <w:rFonts w:ascii="Arial" w:hAnsi="Arial" w:hint="default"/>
      </w:rPr>
    </w:lvl>
    <w:lvl w:ilvl="3" w:tplc="B95EC27E" w:tentative="1">
      <w:start w:val="1"/>
      <w:numFmt w:val="bullet"/>
      <w:lvlText w:val="•"/>
      <w:lvlJc w:val="left"/>
      <w:pPr>
        <w:tabs>
          <w:tab w:val="num" w:pos="2880"/>
        </w:tabs>
        <w:ind w:left="2880" w:hanging="360"/>
      </w:pPr>
      <w:rPr>
        <w:rFonts w:ascii="Arial" w:hAnsi="Arial" w:hint="default"/>
      </w:rPr>
    </w:lvl>
    <w:lvl w:ilvl="4" w:tplc="056444D2" w:tentative="1">
      <w:start w:val="1"/>
      <w:numFmt w:val="bullet"/>
      <w:lvlText w:val="•"/>
      <w:lvlJc w:val="left"/>
      <w:pPr>
        <w:tabs>
          <w:tab w:val="num" w:pos="3600"/>
        </w:tabs>
        <w:ind w:left="3600" w:hanging="360"/>
      </w:pPr>
      <w:rPr>
        <w:rFonts w:ascii="Arial" w:hAnsi="Arial" w:hint="default"/>
      </w:rPr>
    </w:lvl>
    <w:lvl w:ilvl="5" w:tplc="7B54BC84" w:tentative="1">
      <w:start w:val="1"/>
      <w:numFmt w:val="bullet"/>
      <w:lvlText w:val="•"/>
      <w:lvlJc w:val="left"/>
      <w:pPr>
        <w:tabs>
          <w:tab w:val="num" w:pos="4320"/>
        </w:tabs>
        <w:ind w:left="4320" w:hanging="360"/>
      </w:pPr>
      <w:rPr>
        <w:rFonts w:ascii="Arial" w:hAnsi="Arial" w:hint="default"/>
      </w:rPr>
    </w:lvl>
    <w:lvl w:ilvl="6" w:tplc="B2D2B19A" w:tentative="1">
      <w:start w:val="1"/>
      <w:numFmt w:val="bullet"/>
      <w:lvlText w:val="•"/>
      <w:lvlJc w:val="left"/>
      <w:pPr>
        <w:tabs>
          <w:tab w:val="num" w:pos="5040"/>
        </w:tabs>
        <w:ind w:left="5040" w:hanging="360"/>
      </w:pPr>
      <w:rPr>
        <w:rFonts w:ascii="Arial" w:hAnsi="Arial" w:hint="default"/>
      </w:rPr>
    </w:lvl>
    <w:lvl w:ilvl="7" w:tplc="01348AD0" w:tentative="1">
      <w:start w:val="1"/>
      <w:numFmt w:val="bullet"/>
      <w:lvlText w:val="•"/>
      <w:lvlJc w:val="left"/>
      <w:pPr>
        <w:tabs>
          <w:tab w:val="num" w:pos="5760"/>
        </w:tabs>
        <w:ind w:left="5760" w:hanging="360"/>
      </w:pPr>
      <w:rPr>
        <w:rFonts w:ascii="Arial" w:hAnsi="Arial" w:hint="default"/>
      </w:rPr>
    </w:lvl>
    <w:lvl w:ilvl="8" w:tplc="C91A81A4" w:tentative="1">
      <w:start w:val="1"/>
      <w:numFmt w:val="bullet"/>
      <w:lvlText w:val="•"/>
      <w:lvlJc w:val="left"/>
      <w:pPr>
        <w:tabs>
          <w:tab w:val="num" w:pos="6480"/>
        </w:tabs>
        <w:ind w:left="6480" w:hanging="360"/>
      </w:pPr>
      <w:rPr>
        <w:rFonts w:ascii="Arial" w:hAnsi="Arial" w:hint="default"/>
      </w:rPr>
    </w:lvl>
  </w:abstractNum>
  <w:abstractNum w:abstractNumId="7">
    <w:nsid w:val="4F000322"/>
    <w:multiLevelType w:val="hybridMultilevel"/>
    <w:tmpl w:val="34D07866"/>
    <w:lvl w:ilvl="0" w:tplc="04090001">
      <w:start w:val="1"/>
      <w:numFmt w:val="bullet"/>
      <w:lvlText w:val=""/>
      <w:lvlJc w:val="left"/>
      <w:pPr>
        <w:tabs>
          <w:tab w:val="num" w:pos="720"/>
        </w:tabs>
        <w:ind w:left="720" w:hanging="360"/>
      </w:pPr>
      <w:rPr>
        <w:rFonts w:ascii="Symbol" w:hAnsi="Symbol" w:hint="default"/>
      </w:rPr>
    </w:lvl>
    <w:lvl w:ilvl="1" w:tplc="86003714">
      <w:start w:val="1665"/>
      <w:numFmt w:val="bullet"/>
      <w:lvlText w:val="•"/>
      <w:lvlJc w:val="left"/>
      <w:pPr>
        <w:tabs>
          <w:tab w:val="num" w:pos="1440"/>
        </w:tabs>
        <w:ind w:left="1440" w:hanging="360"/>
      </w:pPr>
      <w:rPr>
        <w:rFonts w:ascii="Arial" w:hAnsi="Arial" w:hint="default"/>
      </w:rPr>
    </w:lvl>
    <w:lvl w:ilvl="2" w:tplc="52365F14" w:tentative="1">
      <w:start w:val="1"/>
      <w:numFmt w:val="bullet"/>
      <w:lvlText w:val="•"/>
      <w:lvlJc w:val="left"/>
      <w:pPr>
        <w:tabs>
          <w:tab w:val="num" w:pos="2160"/>
        </w:tabs>
        <w:ind w:left="2160" w:hanging="360"/>
      </w:pPr>
      <w:rPr>
        <w:rFonts w:ascii="Arial" w:hAnsi="Arial" w:hint="default"/>
      </w:rPr>
    </w:lvl>
    <w:lvl w:ilvl="3" w:tplc="04C41EA2" w:tentative="1">
      <w:start w:val="1"/>
      <w:numFmt w:val="bullet"/>
      <w:lvlText w:val="•"/>
      <w:lvlJc w:val="left"/>
      <w:pPr>
        <w:tabs>
          <w:tab w:val="num" w:pos="2880"/>
        </w:tabs>
        <w:ind w:left="2880" w:hanging="360"/>
      </w:pPr>
      <w:rPr>
        <w:rFonts w:ascii="Arial" w:hAnsi="Arial" w:hint="default"/>
      </w:rPr>
    </w:lvl>
    <w:lvl w:ilvl="4" w:tplc="7FB4BBE2" w:tentative="1">
      <w:start w:val="1"/>
      <w:numFmt w:val="bullet"/>
      <w:lvlText w:val="•"/>
      <w:lvlJc w:val="left"/>
      <w:pPr>
        <w:tabs>
          <w:tab w:val="num" w:pos="3600"/>
        </w:tabs>
        <w:ind w:left="3600" w:hanging="360"/>
      </w:pPr>
      <w:rPr>
        <w:rFonts w:ascii="Arial" w:hAnsi="Arial" w:hint="default"/>
      </w:rPr>
    </w:lvl>
    <w:lvl w:ilvl="5" w:tplc="5CE40036" w:tentative="1">
      <w:start w:val="1"/>
      <w:numFmt w:val="bullet"/>
      <w:lvlText w:val="•"/>
      <w:lvlJc w:val="left"/>
      <w:pPr>
        <w:tabs>
          <w:tab w:val="num" w:pos="4320"/>
        </w:tabs>
        <w:ind w:left="4320" w:hanging="360"/>
      </w:pPr>
      <w:rPr>
        <w:rFonts w:ascii="Arial" w:hAnsi="Arial" w:hint="default"/>
      </w:rPr>
    </w:lvl>
    <w:lvl w:ilvl="6" w:tplc="6D04B364" w:tentative="1">
      <w:start w:val="1"/>
      <w:numFmt w:val="bullet"/>
      <w:lvlText w:val="•"/>
      <w:lvlJc w:val="left"/>
      <w:pPr>
        <w:tabs>
          <w:tab w:val="num" w:pos="5040"/>
        </w:tabs>
        <w:ind w:left="5040" w:hanging="360"/>
      </w:pPr>
      <w:rPr>
        <w:rFonts w:ascii="Arial" w:hAnsi="Arial" w:hint="default"/>
      </w:rPr>
    </w:lvl>
    <w:lvl w:ilvl="7" w:tplc="70701814" w:tentative="1">
      <w:start w:val="1"/>
      <w:numFmt w:val="bullet"/>
      <w:lvlText w:val="•"/>
      <w:lvlJc w:val="left"/>
      <w:pPr>
        <w:tabs>
          <w:tab w:val="num" w:pos="5760"/>
        </w:tabs>
        <w:ind w:left="5760" w:hanging="360"/>
      </w:pPr>
      <w:rPr>
        <w:rFonts w:ascii="Arial" w:hAnsi="Arial" w:hint="default"/>
      </w:rPr>
    </w:lvl>
    <w:lvl w:ilvl="8" w:tplc="0B006B5C" w:tentative="1">
      <w:start w:val="1"/>
      <w:numFmt w:val="bullet"/>
      <w:lvlText w:val="•"/>
      <w:lvlJc w:val="left"/>
      <w:pPr>
        <w:tabs>
          <w:tab w:val="num" w:pos="6480"/>
        </w:tabs>
        <w:ind w:left="6480" w:hanging="360"/>
      </w:pPr>
      <w:rPr>
        <w:rFonts w:ascii="Arial" w:hAnsi="Arial" w:hint="default"/>
      </w:rPr>
    </w:lvl>
  </w:abstractNum>
  <w:abstractNum w:abstractNumId="8">
    <w:nsid w:val="504235ED"/>
    <w:multiLevelType w:val="hybridMultilevel"/>
    <w:tmpl w:val="FCC475BC"/>
    <w:lvl w:ilvl="0" w:tplc="04090001">
      <w:start w:val="1"/>
      <w:numFmt w:val="bullet"/>
      <w:lvlText w:val=""/>
      <w:lvlJc w:val="left"/>
      <w:pPr>
        <w:tabs>
          <w:tab w:val="num" w:pos="720"/>
        </w:tabs>
        <w:ind w:left="720" w:hanging="360"/>
      </w:pPr>
      <w:rPr>
        <w:rFonts w:ascii="Symbol" w:hAnsi="Symbol" w:hint="default"/>
      </w:rPr>
    </w:lvl>
    <w:lvl w:ilvl="1" w:tplc="86003714">
      <w:start w:val="1665"/>
      <w:numFmt w:val="bullet"/>
      <w:lvlText w:val="•"/>
      <w:lvlJc w:val="left"/>
      <w:pPr>
        <w:tabs>
          <w:tab w:val="num" w:pos="1440"/>
        </w:tabs>
        <w:ind w:left="1440" w:hanging="360"/>
      </w:pPr>
      <w:rPr>
        <w:rFonts w:ascii="Arial" w:hAnsi="Arial" w:hint="default"/>
      </w:rPr>
    </w:lvl>
    <w:lvl w:ilvl="2" w:tplc="52365F14" w:tentative="1">
      <w:start w:val="1"/>
      <w:numFmt w:val="bullet"/>
      <w:lvlText w:val="•"/>
      <w:lvlJc w:val="left"/>
      <w:pPr>
        <w:tabs>
          <w:tab w:val="num" w:pos="2160"/>
        </w:tabs>
        <w:ind w:left="2160" w:hanging="360"/>
      </w:pPr>
      <w:rPr>
        <w:rFonts w:ascii="Arial" w:hAnsi="Arial" w:hint="default"/>
      </w:rPr>
    </w:lvl>
    <w:lvl w:ilvl="3" w:tplc="04C41EA2" w:tentative="1">
      <w:start w:val="1"/>
      <w:numFmt w:val="bullet"/>
      <w:lvlText w:val="•"/>
      <w:lvlJc w:val="left"/>
      <w:pPr>
        <w:tabs>
          <w:tab w:val="num" w:pos="2880"/>
        </w:tabs>
        <w:ind w:left="2880" w:hanging="360"/>
      </w:pPr>
      <w:rPr>
        <w:rFonts w:ascii="Arial" w:hAnsi="Arial" w:hint="default"/>
      </w:rPr>
    </w:lvl>
    <w:lvl w:ilvl="4" w:tplc="7FB4BBE2" w:tentative="1">
      <w:start w:val="1"/>
      <w:numFmt w:val="bullet"/>
      <w:lvlText w:val="•"/>
      <w:lvlJc w:val="left"/>
      <w:pPr>
        <w:tabs>
          <w:tab w:val="num" w:pos="3600"/>
        </w:tabs>
        <w:ind w:left="3600" w:hanging="360"/>
      </w:pPr>
      <w:rPr>
        <w:rFonts w:ascii="Arial" w:hAnsi="Arial" w:hint="default"/>
      </w:rPr>
    </w:lvl>
    <w:lvl w:ilvl="5" w:tplc="5CE40036" w:tentative="1">
      <w:start w:val="1"/>
      <w:numFmt w:val="bullet"/>
      <w:lvlText w:val="•"/>
      <w:lvlJc w:val="left"/>
      <w:pPr>
        <w:tabs>
          <w:tab w:val="num" w:pos="4320"/>
        </w:tabs>
        <w:ind w:left="4320" w:hanging="360"/>
      </w:pPr>
      <w:rPr>
        <w:rFonts w:ascii="Arial" w:hAnsi="Arial" w:hint="default"/>
      </w:rPr>
    </w:lvl>
    <w:lvl w:ilvl="6" w:tplc="6D04B364" w:tentative="1">
      <w:start w:val="1"/>
      <w:numFmt w:val="bullet"/>
      <w:lvlText w:val="•"/>
      <w:lvlJc w:val="left"/>
      <w:pPr>
        <w:tabs>
          <w:tab w:val="num" w:pos="5040"/>
        </w:tabs>
        <w:ind w:left="5040" w:hanging="360"/>
      </w:pPr>
      <w:rPr>
        <w:rFonts w:ascii="Arial" w:hAnsi="Arial" w:hint="default"/>
      </w:rPr>
    </w:lvl>
    <w:lvl w:ilvl="7" w:tplc="70701814" w:tentative="1">
      <w:start w:val="1"/>
      <w:numFmt w:val="bullet"/>
      <w:lvlText w:val="•"/>
      <w:lvlJc w:val="left"/>
      <w:pPr>
        <w:tabs>
          <w:tab w:val="num" w:pos="5760"/>
        </w:tabs>
        <w:ind w:left="5760" w:hanging="360"/>
      </w:pPr>
      <w:rPr>
        <w:rFonts w:ascii="Arial" w:hAnsi="Arial" w:hint="default"/>
      </w:rPr>
    </w:lvl>
    <w:lvl w:ilvl="8" w:tplc="0B006B5C" w:tentative="1">
      <w:start w:val="1"/>
      <w:numFmt w:val="bullet"/>
      <w:lvlText w:val="•"/>
      <w:lvlJc w:val="left"/>
      <w:pPr>
        <w:tabs>
          <w:tab w:val="num" w:pos="6480"/>
        </w:tabs>
        <w:ind w:left="6480" w:hanging="360"/>
      </w:pPr>
      <w:rPr>
        <w:rFonts w:ascii="Arial" w:hAnsi="Arial" w:hint="default"/>
      </w:rPr>
    </w:lvl>
  </w:abstractNum>
  <w:abstractNum w:abstractNumId="9">
    <w:nsid w:val="6C072352"/>
    <w:multiLevelType w:val="hybridMultilevel"/>
    <w:tmpl w:val="7714DD9C"/>
    <w:lvl w:ilvl="0" w:tplc="28EAE248">
      <w:start w:val="1"/>
      <w:numFmt w:val="bullet"/>
      <w:lvlText w:val="•"/>
      <w:lvlJc w:val="left"/>
      <w:pPr>
        <w:tabs>
          <w:tab w:val="num" w:pos="720"/>
        </w:tabs>
        <w:ind w:left="720" w:hanging="360"/>
      </w:pPr>
      <w:rPr>
        <w:rFonts w:ascii="Arial" w:hAnsi="Arial" w:hint="default"/>
      </w:rPr>
    </w:lvl>
    <w:lvl w:ilvl="1" w:tplc="86B43068" w:tentative="1">
      <w:start w:val="1"/>
      <w:numFmt w:val="bullet"/>
      <w:lvlText w:val="•"/>
      <w:lvlJc w:val="left"/>
      <w:pPr>
        <w:tabs>
          <w:tab w:val="num" w:pos="1440"/>
        </w:tabs>
        <w:ind w:left="1440" w:hanging="360"/>
      </w:pPr>
      <w:rPr>
        <w:rFonts w:ascii="Arial" w:hAnsi="Arial" w:hint="default"/>
      </w:rPr>
    </w:lvl>
    <w:lvl w:ilvl="2" w:tplc="5552C4CA" w:tentative="1">
      <w:start w:val="1"/>
      <w:numFmt w:val="bullet"/>
      <w:lvlText w:val="•"/>
      <w:lvlJc w:val="left"/>
      <w:pPr>
        <w:tabs>
          <w:tab w:val="num" w:pos="2160"/>
        </w:tabs>
        <w:ind w:left="2160" w:hanging="360"/>
      </w:pPr>
      <w:rPr>
        <w:rFonts w:ascii="Arial" w:hAnsi="Arial" w:hint="default"/>
      </w:rPr>
    </w:lvl>
    <w:lvl w:ilvl="3" w:tplc="1ADE316A" w:tentative="1">
      <w:start w:val="1"/>
      <w:numFmt w:val="bullet"/>
      <w:lvlText w:val="•"/>
      <w:lvlJc w:val="left"/>
      <w:pPr>
        <w:tabs>
          <w:tab w:val="num" w:pos="2880"/>
        </w:tabs>
        <w:ind w:left="2880" w:hanging="360"/>
      </w:pPr>
      <w:rPr>
        <w:rFonts w:ascii="Arial" w:hAnsi="Arial" w:hint="default"/>
      </w:rPr>
    </w:lvl>
    <w:lvl w:ilvl="4" w:tplc="29B218F6" w:tentative="1">
      <w:start w:val="1"/>
      <w:numFmt w:val="bullet"/>
      <w:lvlText w:val="•"/>
      <w:lvlJc w:val="left"/>
      <w:pPr>
        <w:tabs>
          <w:tab w:val="num" w:pos="3600"/>
        </w:tabs>
        <w:ind w:left="3600" w:hanging="360"/>
      </w:pPr>
      <w:rPr>
        <w:rFonts w:ascii="Arial" w:hAnsi="Arial" w:hint="default"/>
      </w:rPr>
    </w:lvl>
    <w:lvl w:ilvl="5" w:tplc="D4101E82" w:tentative="1">
      <w:start w:val="1"/>
      <w:numFmt w:val="bullet"/>
      <w:lvlText w:val="•"/>
      <w:lvlJc w:val="left"/>
      <w:pPr>
        <w:tabs>
          <w:tab w:val="num" w:pos="4320"/>
        </w:tabs>
        <w:ind w:left="4320" w:hanging="360"/>
      </w:pPr>
      <w:rPr>
        <w:rFonts w:ascii="Arial" w:hAnsi="Arial" w:hint="default"/>
      </w:rPr>
    </w:lvl>
    <w:lvl w:ilvl="6" w:tplc="ADF89EDE" w:tentative="1">
      <w:start w:val="1"/>
      <w:numFmt w:val="bullet"/>
      <w:lvlText w:val="•"/>
      <w:lvlJc w:val="left"/>
      <w:pPr>
        <w:tabs>
          <w:tab w:val="num" w:pos="5040"/>
        </w:tabs>
        <w:ind w:left="5040" w:hanging="360"/>
      </w:pPr>
      <w:rPr>
        <w:rFonts w:ascii="Arial" w:hAnsi="Arial" w:hint="default"/>
      </w:rPr>
    </w:lvl>
    <w:lvl w:ilvl="7" w:tplc="41E416D4" w:tentative="1">
      <w:start w:val="1"/>
      <w:numFmt w:val="bullet"/>
      <w:lvlText w:val="•"/>
      <w:lvlJc w:val="left"/>
      <w:pPr>
        <w:tabs>
          <w:tab w:val="num" w:pos="5760"/>
        </w:tabs>
        <w:ind w:left="5760" w:hanging="360"/>
      </w:pPr>
      <w:rPr>
        <w:rFonts w:ascii="Arial" w:hAnsi="Arial" w:hint="default"/>
      </w:rPr>
    </w:lvl>
    <w:lvl w:ilvl="8" w:tplc="2B221318" w:tentative="1">
      <w:start w:val="1"/>
      <w:numFmt w:val="bullet"/>
      <w:lvlText w:val="•"/>
      <w:lvlJc w:val="left"/>
      <w:pPr>
        <w:tabs>
          <w:tab w:val="num" w:pos="6480"/>
        </w:tabs>
        <w:ind w:left="6480" w:hanging="360"/>
      </w:pPr>
      <w:rPr>
        <w:rFonts w:ascii="Arial" w:hAnsi="Arial" w:hint="default"/>
      </w:rPr>
    </w:lvl>
  </w:abstractNum>
  <w:abstractNum w:abstractNumId="10">
    <w:nsid w:val="79A753A8"/>
    <w:multiLevelType w:val="hybridMultilevel"/>
    <w:tmpl w:val="45207428"/>
    <w:lvl w:ilvl="0" w:tplc="8132FF8E">
      <w:start w:val="1"/>
      <w:numFmt w:val="bullet"/>
      <w:lvlText w:val="•"/>
      <w:lvlJc w:val="left"/>
      <w:pPr>
        <w:tabs>
          <w:tab w:val="num" w:pos="720"/>
        </w:tabs>
        <w:ind w:left="720" w:hanging="360"/>
      </w:pPr>
      <w:rPr>
        <w:rFonts w:ascii="Arial" w:hAnsi="Arial" w:hint="default"/>
      </w:rPr>
    </w:lvl>
    <w:lvl w:ilvl="1" w:tplc="94D67ED8" w:tentative="1">
      <w:start w:val="1"/>
      <w:numFmt w:val="bullet"/>
      <w:lvlText w:val="•"/>
      <w:lvlJc w:val="left"/>
      <w:pPr>
        <w:tabs>
          <w:tab w:val="num" w:pos="1440"/>
        </w:tabs>
        <w:ind w:left="1440" w:hanging="360"/>
      </w:pPr>
      <w:rPr>
        <w:rFonts w:ascii="Arial" w:hAnsi="Arial" w:hint="default"/>
      </w:rPr>
    </w:lvl>
    <w:lvl w:ilvl="2" w:tplc="B31486D6" w:tentative="1">
      <w:start w:val="1"/>
      <w:numFmt w:val="bullet"/>
      <w:lvlText w:val="•"/>
      <w:lvlJc w:val="left"/>
      <w:pPr>
        <w:tabs>
          <w:tab w:val="num" w:pos="2160"/>
        </w:tabs>
        <w:ind w:left="2160" w:hanging="360"/>
      </w:pPr>
      <w:rPr>
        <w:rFonts w:ascii="Arial" w:hAnsi="Arial" w:hint="default"/>
      </w:rPr>
    </w:lvl>
    <w:lvl w:ilvl="3" w:tplc="30466596" w:tentative="1">
      <w:start w:val="1"/>
      <w:numFmt w:val="bullet"/>
      <w:lvlText w:val="•"/>
      <w:lvlJc w:val="left"/>
      <w:pPr>
        <w:tabs>
          <w:tab w:val="num" w:pos="2880"/>
        </w:tabs>
        <w:ind w:left="2880" w:hanging="360"/>
      </w:pPr>
      <w:rPr>
        <w:rFonts w:ascii="Arial" w:hAnsi="Arial" w:hint="default"/>
      </w:rPr>
    </w:lvl>
    <w:lvl w:ilvl="4" w:tplc="9DA69048" w:tentative="1">
      <w:start w:val="1"/>
      <w:numFmt w:val="bullet"/>
      <w:lvlText w:val="•"/>
      <w:lvlJc w:val="left"/>
      <w:pPr>
        <w:tabs>
          <w:tab w:val="num" w:pos="3600"/>
        </w:tabs>
        <w:ind w:left="3600" w:hanging="360"/>
      </w:pPr>
      <w:rPr>
        <w:rFonts w:ascii="Arial" w:hAnsi="Arial" w:hint="default"/>
      </w:rPr>
    </w:lvl>
    <w:lvl w:ilvl="5" w:tplc="C13A5BB8" w:tentative="1">
      <w:start w:val="1"/>
      <w:numFmt w:val="bullet"/>
      <w:lvlText w:val="•"/>
      <w:lvlJc w:val="left"/>
      <w:pPr>
        <w:tabs>
          <w:tab w:val="num" w:pos="4320"/>
        </w:tabs>
        <w:ind w:left="4320" w:hanging="360"/>
      </w:pPr>
      <w:rPr>
        <w:rFonts w:ascii="Arial" w:hAnsi="Arial" w:hint="default"/>
      </w:rPr>
    </w:lvl>
    <w:lvl w:ilvl="6" w:tplc="07FA86D8" w:tentative="1">
      <w:start w:val="1"/>
      <w:numFmt w:val="bullet"/>
      <w:lvlText w:val="•"/>
      <w:lvlJc w:val="left"/>
      <w:pPr>
        <w:tabs>
          <w:tab w:val="num" w:pos="5040"/>
        </w:tabs>
        <w:ind w:left="5040" w:hanging="360"/>
      </w:pPr>
      <w:rPr>
        <w:rFonts w:ascii="Arial" w:hAnsi="Arial" w:hint="default"/>
      </w:rPr>
    </w:lvl>
    <w:lvl w:ilvl="7" w:tplc="92987ED6" w:tentative="1">
      <w:start w:val="1"/>
      <w:numFmt w:val="bullet"/>
      <w:lvlText w:val="•"/>
      <w:lvlJc w:val="left"/>
      <w:pPr>
        <w:tabs>
          <w:tab w:val="num" w:pos="5760"/>
        </w:tabs>
        <w:ind w:left="5760" w:hanging="360"/>
      </w:pPr>
      <w:rPr>
        <w:rFonts w:ascii="Arial" w:hAnsi="Arial" w:hint="default"/>
      </w:rPr>
    </w:lvl>
    <w:lvl w:ilvl="8" w:tplc="5520415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
  </w:num>
  <w:num w:numId="4">
    <w:abstractNumId w:val="7"/>
  </w:num>
  <w:num w:numId="5">
    <w:abstractNumId w:val="8"/>
  </w:num>
  <w:num w:numId="6">
    <w:abstractNumId w:val="2"/>
  </w:num>
  <w:num w:numId="7">
    <w:abstractNumId w:val="5"/>
  </w:num>
  <w:num w:numId="8">
    <w:abstractNumId w:val="10"/>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C3"/>
    <w:rsid w:val="004210C3"/>
    <w:rsid w:val="004C505B"/>
    <w:rsid w:val="00614661"/>
    <w:rsid w:val="00614AB7"/>
    <w:rsid w:val="007E2BCD"/>
    <w:rsid w:val="00833113"/>
    <w:rsid w:val="00872B40"/>
    <w:rsid w:val="00986A4A"/>
    <w:rsid w:val="00CD7136"/>
    <w:rsid w:val="00D95C70"/>
    <w:rsid w:val="00E00C52"/>
    <w:rsid w:val="00E6207B"/>
    <w:rsid w:val="00FC06B7"/>
    <w:rsid w:val="00FC1766"/>
    <w:rsid w:val="00F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70286">
      <w:bodyDiv w:val="1"/>
      <w:marLeft w:val="0"/>
      <w:marRight w:val="0"/>
      <w:marTop w:val="0"/>
      <w:marBottom w:val="0"/>
      <w:divBdr>
        <w:top w:val="none" w:sz="0" w:space="0" w:color="auto"/>
        <w:left w:val="none" w:sz="0" w:space="0" w:color="auto"/>
        <w:bottom w:val="none" w:sz="0" w:space="0" w:color="auto"/>
        <w:right w:val="none" w:sz="0" w:space="0" w:color="auto"/>
      </w:divBdr>
      <w:divsChild>
        <w:div w:id="1016998497">
          <w:marLeft w:val="547"/>
          <w:marRight w:val="0"/>
          <w:marTop w:val="0"/>
          <w:marBottom w:val="0"/>
          <w:divBdr>
            <w:top w:val="none" w:sz="0" w:space="0" w:color="auto"/>
            <w:left w:val="none" w:sz="0" w:space="0" w:color="auto"/>
            <w:bottom w:val="none" w:sz="0" w:space="0" w:color="auto"/>
            <w:right w:val="none" w:sz="0" w:space="0" w:color="auto"/>
          </w:divBdr>
        </w:div>
        <w:div w:id="1887451293">
          <w:marLeft w:val="547"/>
          <w:marRight w:val="0"/>
          <w:marTop w:val="0"/>
          <w:marBottom w:val="0"/>
          <w:divBdr>
            <w:top w:val="none" w:sz="0" w:space="0" w:color="auto"/>
            <w:left w:val="none" w:sz="0" w:space="0" w:color="auto"/>
            <w:bottom w:val="none" w:sz="0" w:space="0" w:color="auto"/>
            <w:right w:val="none" w:sz="0" w:space="0" w:color="auto"/>
          </w:divBdr>
        </w:div>
        <w:div w:id="666903">
          <w:marLeft w:val="547"/>
          <w:marRight w:val="0"/>
          <w:marTop w:val="0"/>
          <w:marBottom w:val="0"/>
          <w:divBdr>
            <w:top w:val="none" w:sz="0" w:space="0" w:color="auto"/>
            <w:left w:val="none" w:sz="0" w:space="0" w:color="auto"/>
            <w:bottom w:val="none" w:sz="0" w:space="0" w:color="auto"/>
            <w:right w:val="none" w:sz="0" w:space="0" w:color="auto"/>
          </w:divBdr>
        </w:div>
        <w:div w:id="1149901122">
          <w:marLeft w:val="547"/>
          <w:marRight w:val="0"/>
          <w:marTop w:val="0"/>
          <w:marBottom w:val="0"/>
          <w:divBdr>
            <w:top w:val="none" w:sz="0" w:space="0" w:color="auto"/>
            <w:left w:val="none" w:sz="0" w:space="0" w:color="auto"/>
            <w:bottom w:val="none" w:sz="0" w:space="0" w:color="auto"/>
            <w:right w:val="none" w:sz="0" w:space="0" w:color="auto"/>
          </w:divBdr>
        </w:div>
        <w:div w:id="1474566663">
          <w:marLeft w:val="1267"/>
          <w:marRight w:val="0"/>
          <w:marTop w:val="0"/>
          <w:marBottom w:val="0"/>
          <w:divBdr>
            <w:top w:val="none" w:sz="0" w:space="0" w:color="auto"/>
            <w:left w:val="none" w:sz="0" w:space="0" w:color="auto"/>
            <w:bottom w:val="none" w:sz="0" w:space="0" w:color="auto"/>
            <w:right w:val="none" w:sz="0" w:space="0" w:color="auto"/>
          </w:divBdr>
        </w:div>
        <w:div w:id="605387574">
          <w:marLeft w:val="1267"/>
          <w:marRight w:val="0"/>
          <w:marTop w:val="0"/>
          <w:marBottom w:val="0"/>
          <w:divBdr>
            <w:top w:val="none" w:sz="0" w:space="0" w:color="auto"/>
            <w:left w:val="none" w:sz="0" w:space="0" w:color="auto"/>
            <w:bottom w:val="none" w:sz="0" w:space="0" w:color="auto"/>
            <w:right w:val="none" w:sz="0" w:space="0" w:color="auto"/>
          </w:divBdr>
        </w:div>
        <w:div w:id="373434752">
          <w:marLeft w:val="1267"/>
          <w:marRight w:val="0"/>
          <w:marTop w:val="0"/>
          <w:marBottom w:val="0"/>
          <w:divBdr>
            <w:top w:val="none" w:sz="0" w:space="0" w:color="auto"/>
            <w:left w:val="none" w:sz="0" w:space="0" w:color="auto"/>
            <w:bottom w:val="none" w:sz="0" w:space="0" w:color="auto"/>
            <w:right w:val="none" w:sz="0" w:space="0" w:color="auto"/>
          </w:divBdr>
        </w:div>
        <w:div w:id="999502906">
          <w:marLeft w:val="1267"/>
          <w:marRight w:val="0"/>
          <w:marTop w:val="0"/>
          <w:marBottom w:val="0"/>
          <w:divBdr>
            <w:top w:val="none" w:sz="0" w:space="0" w:color="auto"/>
            <w:left w:val="none" w:sz="0" w:space="0" w:color="auto"/>
            <w:bottom w:val="none" w:sz="0" w:space="0" w:color="auto"/>
            <w:right w:val="none" w:sz="0" w:space="0" w:color="auto"/>
          </w:divBdr>
        </w:div>
      </w:divsChild>
    </w:div>
    <w:div w:id="1219363173">
      <w:bodyDiv w:val="1"/>
      <w:marLeft w:val="0"/>
      <w:marRight w:val="0"/>
      <w:marTop w:val="0"/>
      <w:marBottom w:val="0"/>
      <w:divBdr>
        <w:top w:val="none" w:sz="0" w:space="0" w:color="auto"/>
        <w:left w:val="none" w:sz="0" w:space="0" w:color="auto"/>
        <w:bottom w:val="none" w:sz="0" w:space="0" w:color="auto"/>
        <w:right w:val="none" w:sz="0" w:space="0" w:color="auto"/>
      </w:divBdr>
      <w:divsChild>
        <w:div w:id="398021300">
          <w:marLeft w:val="446"/>
          <w:marRight w:val="0"/>
          <w:marTop w:val="0"/>
          <w:marBottom w:val="0"/>
          <w:divBdr>
            <w:top w:val="none" w:sz="0" w:space="0" w:color="auto"/>
            <w:left w:val="none" w:sz="0" w:space="0" w:color="auto"/>
            <w:bottom w:val="none" w:sz="0" w:space="0" w:color="auto"/>
            <w:right w:val="none" w:sz="0" w:space="0" w:color="auto"/>
          </w:divBdr>
        </w:div>
        <w:div w:id="1177378830">
          <w:marLeft w:val="446"/>
          <w:marRight w:val="0"/>
          <w:marTop w:val="0"/>
          <w:marBottom w:val="0"/>
          <w:divBdr>
            <w:top w:val="none" w:sz="0" w:space="0" w:color="auto"/>
            <w:left w:val="none" w:sz="0" w:space="0" w:color="auto"/>
            <w:bottom w:val="none" w:sz="0" w:space="0" w:color="auto"/>
            <w:right w:val="none" w:sz="0" w:space="0" w:color="auto"/>
          </w:divBdr>
        </w:div>
        <w:div w:id="442655086">
          <w:marLeft w:val="446"/>
          <w:marRight w:val="0"/>
          <w:marTop w:val="0"/>
          <w:marBottom w:val="0"/>
          <w:divBdr>
            <w:top w:val="none" w:sz="0" w:space="0" w:color="auto"/>
            <w:left w:val="none" w:sz="0" w:space="0" w:color="auto"/>
            <w:bottom w:val="none" w:sz="0" w:space="0" w:color="auto"/>
            <w:right w:val="none" w:sz="0" w:space="0" w:color="auto"/>
          </w:divBdr>
        </w:div>
        <w:div w:id="901254777">
          <w:marLeft w:val="446"/>
          <w:marRight w:val="0"/>
          <w:marTop w:val="0"/>
          <w:marBottom w:val="0"/>
          <w:divBdr>
            <w:top w:val="none" w:sz="0" w:space="0" w:color="auto"/>
            <w:left w:val="none" w:sz="0" w:space="0" w:color="auto"/>
            <w:bottom w:val="none" w:sz="0" w:space="0" w:color="auto"/>
            <w:right w:val="none" w:sz="0" w:space="0" w:color="auto"/>
          </w:divBdr>
        </w:div>
        <w:div w:id="925649480">
          <w:marLeft w:val="446"/>
          <w:marRight w:val="0"/>
          <w:marTop w:val="0"/>
          <w:marBottom w:val="0"/>
          <w:divBdr>
            <w:top w:val="none" w:sz="0" w:space="0" w:color="auto"/>
            <w:left w:val="none" w:sz="0" w:space="0" w:color="auto"/>
            <w:bottom w:val="none" w:sz="0" w:space="0" w:color="auto"/>
            <w:right w:val="none" w:sz="0" w:space="0" w:color="auto"/>
          </w:divBdr>
        </w:div>
      </w:divsChild>
    </w:div>
    <w:div w:id="1438408157">
      <w:bodyDiv w:val="1"/>
      <w:marLeft w:val="0"/>
      <w:marRight w:val="0"/>
      <w:marTop w:val="0"/>
      <w:marBottom w:val="0"/>
      <w:divBdr>
        <w:top w:val="none" w:sz="0" w:space="0" w:color="auto"/>
        <w:left w:val="none" w:sz="0" w:space="0" w:color="auto"/>
        <w:bottom w:val="none" w:sz="0" w:space="0" w:color="auto"/>
        <w:right w:val="none" w:sz="0" w:space="0" w:color="auto"/>
      </w:divBdr>
      <w:divsChild>
        <w:div w:id="1227304762">
          <w:marLeft w:val="547"/>
          <w:marRight w:val="0"/>
          <w:marTop w:val="0"/>
          <w:marBottom w:val="0"/>
          <w:divBdr>
            <w:top w:val="none" w:sz="0" w:space="0" w:color="auto"/>
            <w:left w:val="none" w:sz="0" w:space="0" w:color="auto"/>
            <w:bottom w:val="none" w:sz="0" w:space="0" w:color="auto"/>
            <w:right w:val="none" w:sz="0" w:space="0" w:color="auto"/>
          </w:divBdr>
        </w:div>
        <w:div w:id="709914172">
          <w:marLeft w:val="547"/>
          <w:marRight w:val="0"/>
          <w:marTop w:val="0"/>
          <w:marBottom w:val="0"/>
          <w:divBdr>
            <w:top w:val="none" w:sz="0" w:space="0" w:color="auto"/>
            <w:left w:val="none" w:sz="0" w:space="0" w:color="auto"/>
            <w:bottom w:val="none" w:sz="0" w:space="0" w:color="auto"/>
            <w:right w:val="none" w:sz="0" w:space="0" w:color="auto"/>
          </w:divBdr>
        </w:div>
        <w:div w:id="1140924357">
          <w:marLeft w:val="547"/>
          <w:marRight w:val="0"/>
          <w:marTop w:val="0"/>
          <w:marBottom w:val="0"/>
          <w:divBdr>
            <w:top w:val="none" w:sz="0" w:space="0" w:color="auto"/>
            <w:left w:val="none" w:sz="0" w:space="0" w:color="auto"/>
            <w:bottom w:val="none" w:sz="0" w:space="0" w:color="auto"/>
            <w:right w:val="none" w:sz="0" w:space="0" w:color="auto"/>
          </w:divBdr>
        </w:div>
      </w:divsChild>
    </w:div>
    <w:div w:id="1560283093">
      <w:bodyDiv w:val="1"/>
      <w:marLeft w:val="0"/>
      <w:marRight w:val="0"/>
      <w:marTop w:val="0"/>
      <w:marBottom w:val="0"/>
      <w:divBdr>
        <w:top w:val="none" w:sz="0" w:space="0" w:color="auto"/>
        <w:left w:val="none" w:sz="0" w:space="0" w:color="auto"/>
        <w:bottom w:val="none" w:sz="0" w:space="0" w:color="auto"/>
        <w:right w:val="none" w:sz="0" w:space="0" w:color="auto"/>
      </w:divBdr>
      <w:divsChild>
        <w:div w:id="1560939802">
          <w:marLeft w:val="446"/>
          <w:marRight w:val="0"/>
          <w:marTop w:val="0"/>
          <w:marBottom w:val="0"/>
          <w:divBdr>
            <w:top w:val="none" w:sz="0" w:space="0" w:color="auto"/>
            <w:left w:val="none" w:sz="0" w:space="0" w:color="auto"/>
            <w:bottom w:val="none" w:sz="0" w:space="0" w:color="auto"/>
            <w:right w:val="none" w:sz="0" w:space="0" w:color="auto"/>
          </w:divBdr>
        </w:div>
        <w:div w:id="1354766749">
          <w:marLeft w:val="446"/>
          <w:marRight w:val="0"/>
          <w:marTop w:val="0"/>
          <w:marBottom w:val="0"/>
          <w:divBdr>
            <w:top w:val="none" w:sz="0" w:space="0" w:color="auto"/>
            <w:left w:val="none" w:sz="0" w:space="0" w:color="auto"/>
            <w:bottom w:val="none" w:sz="0" w:space="0" w:color="auto"/>
            <w:right w:val="none" w:sz="0" w:space="0" w:color="auto"/>
          </w:divBdr>
        </w:div>
        <w:div w:id="316998552">
          <w:marLeft w:val="446"/>
          <w:marRight w:val="0"/>
          <w:marTop w:val="0"/>
          <w:marBottom w:val="0"/>
          <w:divBdr>
            <w:top w:val="none" w:sz="0" w:space="0" w:color="auto"/>
            <w:left w:val="none" w:sz="0" w:space="0" w:color="auto"/>
            <w:bottom w:val="none" w:sz="0" w:space="0" w:color="auto"/>
            <w:right w:val="none" w:sz="0" w:space="0" w:color="auto"/>
          </w:divBdr>
        </w:div>
      </w:divsChild>
    </w:div>
    <w:div w:id="1714770992">
      <w:bodyDiv w:val="1"/>
      <w:marLeft w:val="0"/>
      <w:marRight w:val="0"/>
      <w:marTop w:val="0"/>
      <w:marBottom w:val="0"/>
      <w:divBdr>
        <w:top w:val="none" w:sz="0" w:space="0" w:color="auto"/>
        <w:left w:val="none" w:sz="0" w:space="0" w:color="auto"/>
        <w:bottom w:val="none" w:sz="0" w:space="0" w:color="auto"/>
        <w:right w:val="none" w:sz="0" w:space="0" w:color="auto"/>
      </w:divBdr>
      <w:divsChild>
        <w:div w:id="1819882661">
          <w:marLeft w:val="446"/>
          <w:marRight w:val="0"/>
          <w:marTop w:val="0"/>
          <w:marBottom w:val="0"/>
          <w:divBdr>
            <w:top w:val="none" w:sz="0" w:space="0" w:color="auto"/>
            <w:left w:val="none" w:sz="0" w:space="0" w:color="auto"/>
            <w:bottom w:val="none" w:sz="0" w:space="0" w:color="auto"/>
            <w:right w:val="none" w:sz="0" w:space="0" w:color="auto"/>
          </w:divBdr>
        </w:div>
        <w:div w:id="802160691">
          <w:marLeft w:val="446"/>
          <w:marRight w:val="0"/>
          <w:marTop w:val="0"/>
          <w:marBottom w:val="0"/>
          <w:divBdr>
            <w:top w:val="none" w:sz="0" w:space="0" w:color="auto"/>
            <w:left w:val="none" w:sz="0" w:space="0" w:color="auto"/>
            <w:bottom w:val="none" w:sz="0" w:space="0" w:color="auto"/>
            <w:right w:val="none" w:sz="0" w:space="0" w:color="auto"/>
          </w:divBdr>
        </w:div>
        <w:div w:id="808286641">
          <w:marLeft w:val="446"/>
          <w:marRight w:val="0"/>
          <w:marTop w:val="0"/>
          <w:marBottom w:val="0"/>
          <w:divBdr>
            <w:top w:val="none" w:sz="0" w:space="0" w:color="auto"/>
            <w:left w:val="none" w:sz="0" w:space="0" w:color="auto"/>
            <w:bottom w:val="none" w:sz="0" w:space="0" w:color="auto"/>
            <w:right w:val="none" w:sz="0" w:space="0" w:color="auto"/>
          </w:divBdr>
        </w:div>
        <w:div w:id="775447845">
          <w:marLeft w:val="446"/>
          <w:marRight w:val="0"/>
          <w:marTop w:val="0"/>
          <w:marBottom w:val="0"/>
          <w:divBdr>
            <w:top w:val="none" w:sz="0" w:space="0" w:color="auto"/>
            <w:left w:val="none" w:sz="0" w:space="0" w:color="auto"/>
            <w:bottom w:val="none" w:sz="0" w:space="0" w:color="auto"/>
            <w:right w:val="none" w:sz="0" w:space="0" w:color="auto"/>
          </w:divBdr>
        </w:div>
      </w:divsChild>
    </w:div>
    <w:div w:id="1846555585">
      <w:bodyDiv w:val="1"/>
      <w:marLeft w:val="0"/>
      <w:marRight w:val="0"/>
      <w:marTop w:val="0"/>
      <w:marBottom w:val="0"/>
      <w:divBdr>
        <w:top w:val="none" w:sz="0" w:space="0" w:color="auto"/>
        <w:left w:val="none" w:sz="0" w:space="0" w:color="auto"/>
        <w:bottom w:val="none" w:sz="0" w:space="0" w:color="auto"/>
        <w:right w:val="none" w:sz="0" w:space="0" w:color="auto"/>
      </w:divBdr>
      <w:divsChild>
        <w:div w:id="445348274">
          <w:marLeft w:val="547"/>
          <w:marRight w:val="0"/>
          <w:marTop w:val="0"/>
          <w:marBottom w:val="0"/>
          <w:divBdr>
            <w:top w:val="none" w:sz="0" w:space="0" w:color="auto"/>
            <w:left w:val="none" w:sz="0" w:space="0" w:color="auto"/>
            <w:bottom w:val="none" w:sz="0" w:space="0" w:color="auto"/>
            <w:right w:val="none" w:sz="0" w:space="0" w:color="auto"/>
          </w:divBdr>
        </w:div>
        <w:div w:id="1081174323">
          <w:marLeft w:val="1267"/>
          <w:marRight w:val="0"/>
          <w:marTop w:val="0"/>
          <w:marBottom w:val="0"/>
          <w:divBdr>
            <w:top w:val="none" w:sz="0" w:space="0" w:color="auto"/>
            <w:left w:val="none" w:sz="0" w:space="0" w:color="auto"/>
            <w:bottom w:val="none" w:sz="0" w:space="0" w:color="auto"/>
            <w:right w:val="none" w:sz="0" w:space="0" w:color="auto"/>
          </w:divBdr>
        </w:div>
        <w:div w:id="883323749">
          <w:marLeft w:val="1267"/>
          <w:marRight w:val="0"/>
          <w:marTop w:val="0"/>
          <w:marBottom w:val="0"/>
          <w:divBdr>
            <w:top w:val="none" w:sz="0" w:space="0" w:color="auto"/>
            <w:left w:val="none" w:sz="0" w:space="0" w:color="auto"/>
            <w:bottom w:val="none" w:sz="0" w:space="0" w:color="auto"/>
            <w:right w:val="none" w:sz="0" w:space="0" w:color="auto"/>
          </w:divBdr>
        </w:div>
        <w:div w:id="581259029">
          <w:marLeft w:val="1267"/>
          <w:marRight w:val="0"/>
          <w:marTop w:val="0"/>
          <w:marBottom w:val="0"/>
          <w:divBdr>
            <w:top w:val="none" w:sz="0" w:space="0" w:color="auto"/>
            <w:left w:val="none" w:sz="0" w:space="0" w:color="auto"/>
            <w:bottom w:val="none" w:sz="0" w:space="0" w:color="auto"/>
            <w:right w:val="none" w:sz="0" w:space="0" w:color="auto"/>
          </w:divBdr>
        </w:div>
        <w:div w:id="2000957245">
          <w:marLeft w:val="547"/>
          <w:marRight w:val="0"/>
          <w:marTop w:val="0"/>
          <w:marBottom w:val="0"/>
          <w:divBdr>
            <w:top w:val="none" w:sz="0" w:space="0" w:color="auto"/>
            <w:left w:val="none" w:sz="0" w:space="0" w:color="auto"/>
            <w:bottom w:val="none" w:sz="0" w:space="0" w:color="auto"/>
            <w:right w:val="none" w:sz="0" w:space="0" w:color="auto"/>
          </w:divBdr>
        </w:div>
        <w:div w:id="1292395854">
          <w:marLeft w:val="547"/>
          <w:marRight w:val="0"/>
          <w:marTop w:val="0"/>
          <w:marBottom w:val="0"/>
          <w:divBdr>
            <w:top w:val="none" w:sz="0" w:space="0" w:color="auto"/>
            <w:left w:val="none" w:sz="0" w:space="0" w:color="auto"/>
            <w:bottom w:val="none" w:sz="0" w:space="0" w:color="auto"/>
            <w:right w:val="none" w:sz="0" w:space="0" w:color="auto"/>
          </w:divBdr>
        </w:div>
        <w:div w:id="1344893547">
          <w:marLeft w:val="547"/>
          <w:marRight w:val="0"/>
          <w:marTop w:val="0"/>
          <w:marBottom w:val="0"/>
          <w:divBdr>
            <w:top w:val="none" w:sz="0" w:space="0" w:color="auto"/>
            <w:left w:val="none" w:sz="0" w:space="0" w:color="auto"/>
            <w:bottom w:val="none" w:sz="0" w:space="0" w:color="auto"/>
            <w:right w:val="none" w:sz="0" w:space="0" w:color="auto"/>
          </w:divBdr>
        </w:div>
        <w:div w:id="2097357726">
          <w:marLeft w:val="547"/>
          <w:marRight w:val="0"/>
          <w:marTop w:val="0"/>
          <w:marBottom w:val="0"/>
          <w:divBdr>
            <w:top w:val="none" w:sz="0" w:space="0" w:color="auto"/>
            <w:left w:val="none" w:sz="0" w:space="0" w:color="auto"/>
            <w:bottom w:val="none" w:sz="0" w:space="0" w:color="auto"/>
            <w:right w:val="none" w:sz="0" w:space="0" w:color="auto"/>
          </w:divBdr>
        </w:div>
      </w:divsChild>
    </w:div>
    <w:div w:id="1907185195">
      <w:bodyDiv w:val="1"/>
      <w:marLeft w:val="0"/>
      <w:marRight w:val="0"/>
      <w:marTop w:val="0"/>
      <w:marBottom w:val="0"/>
      <w:divBdr>
        <w:top w:val="none" w:sz="0" w:space="0" w:color="auto"/>
        <w:left w:val="none" w:sz="0" w:space="0" w:color="auto"/>
        <w:bottom w:val="none" w:sz="0" w:space="0" w:color="auto"/>
        <w:right w:val="none" w:sz="0" w:space="0" w:color="auto"/>
      </w:divBdr>
      <w:divsChild>
        <w:div w:id="1407845629">
          <w:marLeft w:val="547"/>
          <w:marRight w:val="0"/>
          <w:marTop w:val="0"/>
          <w:marBottom w:val="0"/>
          <w:divBdr>
            <w:top w:val="none" w:sz="0" w:space="0" w:color="auto"/>
            <w:left w:val="none" w:sz="0" w:space="0" w:color="auto"/>
            <w:bottom w:val="none" w:sz="0" w:space="0" w:color="auto"/>
            <w:right w:val="none" w:sz="0" w:space="0" w:color="auto"/>
          </w:divBdr>
        </w:div>
        <w:div w:id="1352295444">
          <w:marLeft w:val="1267"/>
          <w:marRight w:val="0"/>
          <w:marTop w:val="0"/>
          <w:marBottom w:val="0"/>
          <w:divBdr>
            <w:top w:val="none" w:sz="0" w:space="0" w:color="auto"/>
            <w:left w:val="none" w:sz="0" w:space="0" w:color="auto"/>
            <w:bottom w:val="none" w:sz="0" w:space="0" w:color="auto"/>
            <w:right w:val="none" w:sz="0" w:space="0" w:color="auto"/>
          </w:divBdr>
        </w:div>
        <w:div w:id="1433085437">
          <w:marLeft w:val="1267"/>
          <w:marRight w:val="0"/>
          <w:marTop w:val="0"/>
          <w:marBottom w:val="0"/>
          <w:divBdr>
            <w:top w:val="none" w:sz="0" w:space="0" w:color="auto"/>
            <w:left w:val="none" w:sz="0" w:space="0" w:color="auto"/>
            <w:bottom w:val="none" w:sz="0" w:space="0" w:color="auto"/>
            <w:right w:val="none" w:sz="0" w:space="0" w:color="auto"/>
          </w:divBdr>
        </w:div>
        <w:div w:id="2071952900">
          <w:marLeft w:val="1267"/>
          <w:marRight w:val="0"/>
          <w:marTop w:val="0"/>
          <w:marBottom w:val="0"/>
          <w:divBdr>
            <w:top w:val="none" w:sz="0" w:space="0" w:color="auto"/>
            <w:left w:val="none" w:sz="0" w:space="0" w:color="auto"/>
            <w:bottom w:val="none" w:sz="0" w:space="0" w:color="auto"/>
            <w:right w:val="none" w:sz="0" w:space="0" w:color="auto"/>
          </w:divBdr>
        </w:div>
        <w:div w:id="1502506827">
          <w:marLeft w:val="547"/>
          <w:marRight w:val="0"/>
          <w:marTop w:val="0"/>
          <w:marBottom w:val="0"/>
          <w:divBdr>
            <w:top w:val="none" w:sz="0" w:space="0" w:color="auto"/>
            <w:left w:val="none" w:sz="0" w:space="0" w:color="auto"/>
            <w:bottom w:val="none" w:sz="0" w:space="0" w:color="auto"/>
            <w:right w:val="none" w:sz="0" w:space="0" w:color="auto"/>
          </w:divBdr>
        </w:div>
        <w:div w:id="909581230">
          <w:marLeft w:val="547"/>
          <w:marRight w:val="0"/>
          <w:marTop w:val="0"/>
          <w:marBottom w:val="0"/>
          <w:divBdr>
            <w:top w:val="none" w:sz="0" w:space="0" w:color="auto"/>
            <w:left w:val="none" w:sz="0" w:space="0" w:color="auto"/>
            <w:bottom w:val="none" w:sz="0" w:space="0" w:color="auto"/>
            <w:right w:val="none" w:sz="0" w:space="0" w:color="auto"/>
          </w:divBdr>
        </w:div>
        <w:div w:id="2099978131">
          <w:marLeft w:val="547"/>
          <w:marRight w:val="0"/>
          <w:marTop w:val="0"/>
          <w:marBottom w:val="0"/>
          <w:divBdr>
            <w:top w:val="none" w:sz="0" w:space="0" w:color="auto"/>
            <w:left w:val="none" w:sz="0" w:space="0" w:color="auto"/>
            <w:bottom w:val="none" w:sz="0" w:space="0" w:color="auto"/>
            <w:right w:val="none" w:sz="0" w:space="0" w:color="auto"/>
          </w:divBdr>
        </w:div>
        <w:div w:id="19937512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9A2B-A3F0-4CE6-AB46-7B206E03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McKee</dc:creator>
  <cp:lastModifiedBy>Scott McKee</cp:lastModifiedBy>
  <cp:revision>9</cp:revision>
  <dcterms:created xsi:type="dcterms:W3CDTF">2016-04-01T19:01:00Z</dcterms:created>
  <dcterms:modified xsi:type="dcterms:W3CDTF">2016-04-01T20:19:00Z</dcterms:modified>
</cp:coreProperties>
</file>