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1F1D0" w14:textId="77777777" w:rsidR="002C0393" w:rsidRPr="00F86212" w:rsidRDefault="002C0393" w:rsidP="00F8621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F86212">
        <w:rPr>
          <w:rFonts w:ascii="Verdana" w:hAnsi="Verdana"/>
          <w:b/>
          <w:sz w:val="28"/>
          <w:szCs w:val="28"/>
        </w:rPr>
        <w:t>CASA FOR KIDS OF EAST TEXAS</w:t>
      </w:r>
    </w:p>
    <w:p w14:paraId="1116963A" w14:textId="2E0B8914" w:rsidR="00997CC6" w:rsidRDefault="00997CC6" w:rsidP="00F8621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F86212">
        <w:rPr>
          <w:rFonts w:ascii="Verdana" w:hAnsi="Verdana"/>
          <w:b/>
          <w:sz w:val="28"/>
          <w:szCs w:val="28"/>
        </w:rPr>
        <w:t>VOLUNTEER TRAVEL REIMBURSEMENT POLICY</w:t>
      </w:r>
    </w:p>
    <w:p w14:paraId="0B968AED" w14:textId="12F95288" w:rsidR="00163B30" w:rsidRPr="00F86212" w:rsidRDefault="00163B30" w:rsidP="00F8621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202</w:t>
      </w:r>
      <w:r w:rsidR="001F6E79">
        <w:rPr>
          <w:rFonts w:ascii="Verdana" w:hAnsi="Verdana"/>
          <w:b/>
          <w:sz w:val="28"/>
          <w:szCs w:val="28"/>
        </w:rPr>
        <w:t>5-2026</w:t>
      </w:r>
    </w:p>
    <w:p w14:paraId="2A8DE47F" w14:textId="77777777" w:rsidR="002C0393" w:rsidRPr="00F86212" w:rsidRDefault="002C0393" w:rsidP="00C937DC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8"/>
          <w:szCs w:val="28"/>
        </w:rPr>
      </w:pPr>
    </w:p>
    <w:p w14:paraId="2083A32C" w14:textId="30D697EA" w:rsidR="00C937DC" w:rsidRPr="00F86212" w:rsidRDefault="00792517" w:rsidP="00C937D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 w:rsidRPr="00F86212">
        <w:rPr>
          <w:rFonts w:ascii="Verdana" w:hAnsi="Verdana"/>
        </w:rPr>
        <w:t>Volunteer advocates</w:t>
      </w:r>
      <w:r w:rsidR="00C937DC" w:rsidRPr="00F86212">
        <w:rPr>
          <w:rFonts w:ascii="Verdana" w:hAnsi="Verdana"/>
        </w:rPr>
        <w:t xml:space="preserve"> travelling long distance to visit </w:t>
      </w:r>
      <w:r w:rsidRPr="00F86212">
        <w:rPr>
          <w:rFonts w:ascii="Verdana" w:hAnsi="Verdana"/>
        </w:rPr>
        <w:t>an assigned child(ren)</w:t>
      </w:r>
      <w:r w:rsidR="00C937DC" w:rsidRPr="00F86212">
        <w:rPr>
          <w:rFonts w:ascii="Verdana" w:hAnsi="Verdana"/>
        </w:rPr>
        <w:t xml:space="preserve"> may be eligible to receive </w:t>
      </w:r>
      <w:r w:rsidRPr="00F86212">
        <w:rPr>
          <w:rFonts w:ascii="Verdana" w:hAnsi="Verdana"/>
        </w:rPr>
        <w:t xml:space="preserve">mileage reimbursement if travel is approved for reimbursement in advance by the Executive Director and funding is available. </w:t>
      </w:r>
      <w:r w:rsidR="00F86212" w:rsidRPr="00F86212">
        <w:rPr>
          <w:rFonts w:ascii="Verdana" w:hAnsi="Verdana"/>
        </w:rPr>
        <w:t>Volunteer advocates should notify Case Supervisor in advance of travel where reimbursement is anticipated.</w:t>
      </w:r>
      <w:r w:rsidRPr="00F86212">
        <w:rPr>
          <w:rFonts w:ascii="Verdana" w:hAnsi="Verdana"/>
        </w:rPr>
        <w:t xml:space="preserve"> </w:t>
      </w:r>
      <w:r w:rsidR="00C937DC" w:rsidRPr="00F86212">
        <w:rPr>
          <w:rFonts w:ascii="Verdana" w:hAnsi="Verdana"/>
        </w:rPr>
        <w:t xml:space="preserve">  </w:t>
      </w:r>
    </w:p>
    <w:p w14:paraId="751789F3" w14:textId="77777777" w:rsidR="00C937DC" w:rsidRPr="00F86212" w:rsidRDefault="00C937DC" w:rsidP="00C937D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14:paraId="23142D9C" w14:textId="7F53E431" w:rsidR="00667D54" w:rsidRPr="00F86212" w:rsidRDefault="006F5C14" w:rsidP="00667D54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</w:t>
      </w:r>
      <w:r w:rsidR="00C937DC" w:rsidRPr="00F86212">
        <w:rPr>
          <w:rFonts w:ascii="Verdana" w:hAnsi="Verdana"/>
        </w:rPr>
        <w:t xml:space="preserve">ravel must be </w:t>
      </w:r>
      <w:r w:rsidR="00C937DC" w:rsidRPr="005F2BE3">
        <w:rPr>
          <w:rFonts w:ascii="Verdana" w:hAnsi="Verdana"/>
          <w:highlight w:val="yellow"/>
        </w:rPr>
        <w:t xml:space="preserve">at least </w:t>
      </w:r>
      <w:r w:rsidR="001F6E79" w:rsidRPr="005F2BE3">
        <w:rPr>
          <w:rFonts w:ascii="Verdana" w:hAnsi="Verdana"/>
          <w:highlight w:val="yellow"/>
        </w:rPr>
        <w:t>5</w:t>
      </w:r>
      <w:r w:rsidR="00E87D30" w:rsidRPr="005F2BE3">
        <w:rPr>
          <w:rFonts w:ascii="Verdana" w:hAnsi="Verdana"/>
          <w:highlight w:val="yellow"/>
        </w:rPr>
        <w:t xml:space="preserve">0 miles </w:t>
      </w:r>
      <w:r w:rsidR="005F2BE3" w:rsidRPr="005F2BE3">
        <w:rPr>
          <w:rFonts w:ascii="Verdana" w:hAnsi="Verdana"/>
          <w:highlight w:val="yellow"/>
        </w:rPr>
        <w:t>one way</w:t>
      </w:r>
      <w:r w:rsidR="00C937DC" w:rsidRPr="005F2BE3">
        <w:rPr>
          <w:rFonts w:ascii="Verdana" w:hAnsi="Verdana"/>
          <w:highlight w:val="yellow"/>
        </w:rPr>
        <w:t xml:space="preserve"> from the home</w:t>
      </w:r>
      <w:r w:rsidR="00C937DC" w:rsidRPr="00F86212">
        <w:rPr>
          <w:rFonts w:ascii="Verdana" w:hAnsi="Verdana"/>
        </w:rPr>
        <w:t xml:space="preserve"> of the volunteer </w:t>
      </w:r>
      <w:r w:rsidR="009A5C4F">
        <w:rPr>
          <w:rFonts w:ascii="Verdana" w:hAnsi="Verdana"/>
        </w:rPr>
        <w:t xml:space="preserve">advocate </w:t>
      </w:r>
      <w:r w:rsidR="00857638" w:rsidRPr="00F86212">
        <w:rPr>
          <w:rFonts w:ascii="Verdana" w:hAnsi="Verdana"/>
        </w:rPr>
        <w:t>with a</w:t>
      </w:r>
      <w:r w:rsidR="00C937DC" w:rsidRPr="00F86212">
        <w:rPr>
          <w:rFonts w:ascii="Verdana" w:hAnsi="Verdana"/>
        </w:rPr>
        <w:t xml:space="preserve"> Google Map documenting the </w:t>
      </w:r>
      <w:r w:rsidR="006A289D" w:rsidRPr="00F86212">
        <w:rPr>
          <w:rFonts w:ascii="Verdana" w:hAnsi="Verdana"/>
        </w:rPr>
        <w:t>point-to-point</w:t>
      </w:r>
      <w:r w:rsidR="00C937DC" w:rsidRPr="00F86212">
        <w:rPr>
          <w:rFonts w:ascii="Verdana" w:hAnsi="Verdana"/>
        </w:rPr>
        <w:t xml:space="preserve"> mileage claimed</w:t>
      </w:r>
      <w:r>
        <w:rPr>
          <w:rFonts w:ascii="Verdana" w:hAnsi="Verdana"/>
        </w:rPr>
        <w:t xml:space="preserve"> for reimbursement claims</w:t>
      </w:r>
      <w:r w:rsidR="00C937DC" w:rsidRPr="00F86212">
        <w:rPr>
          <w:rFonts w:ascii="Verdana" w:hAnsi="Verdana"/>
        </w:rPr>
        <w:t xml:space="preserve">. </w:t>
      </w:r>
      <w:r w:rsidR="00667D54" w:rsidRPr="00F86212">
        <w:rPr>
          <w:rFonts w:ascii="Verdana" w:hAnsi="Verdana"/>
        </w:rPr>
        <w:t>Mileage is reimbursed at the current IRS rate.</w:t>
      </w:r>
      <w:r w:rsidR="001F6E79">
        <w:rPr>
          <w:rFonts w:ascii="Verdana" w:hAnsi="Verdana"/>
        </w:rPr>
        <w:t xml:space="preserve"> </w:t>
      </w:r>
    </w:p>
    <w:p w14:paraId="582676BD" w14:textId="77777777" w:rsidR="009A5C4F" w:rsidRDefault="009A5C4F" w:rsidP="00C937D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14:paraId="4A3B0051" w14:textId="77777777" w:rsidR="00E832FD" w:rsidRDefault="009A5C4F" w:rsidP="00C937D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 w:rsidRPr="005F2BE3">
        <w:rPr>
          <w:rFonts w:ascii="Verdana" w:hAnsi="Verdana"/>
          <w:highlight w:val="yellow"/>
        </w:rPr>
        <w:t xml:space="preserve">A rental car </w:t>
      </w:r>
      <w:r w:rsidR="00913756" w:rsidRPr="005F2BE3">
        <w:rPr>
          <w:rFonts w:ascii="Verdana" w:hAnsi="Verdana"/>
          <w:highlight w:val="yellow"/>
        </w:rPr>
        <w:t>(</w:t>
      </w:r>
      <w:r w:rsidR="00667D54" w:rsidRPr="005F2BE3">
        <w:rPr>
          <w:rFonts w:ascii="Verdana" w:hAnsi="Verdana"/>
          <w:highlight w:val="yellow"/>
        </w:rPr>
        <w:t>up to intermediate</w:t>
      </w:r>
      <w:r w:rsidR="00913756" w:rsidRPr="005F2BE3">
        <w:rPr>
          <w:rFonts w:ascii="Verdana" w:hAnsi="Verdana"/>
          <w:highlight w:val="yellow"/>
        </w:rPr>
        <w:t xml:space="preserve">) </w:t>
      </w:r>
      <w:r w:rsidRPr="005F2BE3">
        <w:rPr>
          <w:rFonts w:ascii="Verdana" w:hAnsi="Verdana"/>
          <w:highlight w:val="yellow"/>
        </w:rPr>
        <w:t xml:space="preserve">must be utilized for </w:t>
      </w:r>
      <w:r w:rsidR="00913756" w:rsidRPr="005F2BE3">
        <w:rPr>
          <w:rFonts w:ascii="Verdana" w:hAnsi="Verdana"/>
          <w:highlight w:val="yellow"/>
        </w:rPr>
        <w:t xml:space="preserve">reimbursement for </w:t>
      </w:r>
      <w:r w:rsidRPr="005F2BE3">
        <w:rPr>
          <w:rFonts w:ascii="Verdana" w:hAnsi="Verdana"/>
          <w:highlight w:val="yellow"/>
        </w:rPr>
        <w:t xml:space="preserve">travel over </w:t>
      </w:r>
      <w:r w:rsidR="00520952" w:rsidRPr="005F2BE3">
        <w:rPr>
          <w:rFonts w:ascii="Verdana" w:hAnsi="Verdana"/>
          <w:highlight w:val="yellow"/>
        </w:rPr>
        <w:t>5</w:t>
      </w:r>
      <w:r w:rsidRPr="005F2BE3">
        <w:rPr>
          <w:rFonts w:ascii="Verdana" w:hAnsi="Verdana"/>
          <w:highlight w:val="yellow"/>
        </w:rPr>
        <w:t>00 miles round trip</w:t>
      </w:r>
      <w:r w:rsidR="00EA384D" w:rsidRPr="005F2BE3">
        <w:rPr>
          <w:rFonts w:ascii="Verdana" w:hAnsi="Verdana"/>
          <w:highlight w:val="yellow"/>
        </w:rPr>
        <w:t xml:space="preserve"> or mileage may be reimbursed up to </w:t>
      </w:r>
      <w:r w:rsidR="00520952" w:rsidRPr="005F2BE3">
        <w:rPr>
          <w:rFonts w:ascii="Verdana" w:hAnsi="Verdana"/>
          <w:highlight w:val="yellow"/>
        </w:rPr>
        <w:t>5</w:t>
      </w:r>
      <w:r w:rsidR="00EA384D" w:rsidRPr="005F2BE3">
        <w:rPr>
          <w:rFonts w:ascii="Verdana" w:hAnsi="Verdana"/>
          <w:highlight w:val="yellow"/>
        </w:rPr>
        <w:t>00 miles</w:t>
      </w:r>
      <w:r w:rsidRPr="005F2BE3">
        <w:rPr>
          <w:rFonts w:ascii="Verdana" w:hAnsi="Verdana"/>
          <w:highlight w:val="yellow"/>
        </w:rPr>
        <w:t>.</w:t>
      </w:r>
      <w:r>
        <w:rPr>
          <w:rFonts w:ascii="Verdana" w:hAnsi="Verdana"/>
        </w:rPr>
        <w:t xml:space="preserve"> </w:t>
      </w:r>
      <w:r w:rsidR="00667D54">
        <w:rPr>
          <w:rFonts w:ascii="Verdana" w:hAnsi="Verdana"/>
        </w:rPr>
        <w:t xml:space="preserve">Up to intermediate </w:t>
      </w:r>
      <w:r w:rsidR="00913756">
        <w:rPr>
          <w:rFonts w:ascii="Verdana" w:hAnsi="Verdana"/>
        </w:rPr>
        <w:t>r</w:t>
      </w:r>
      <w:r>
        <w:rPr>
          <w:rFonts w:ascii="Verdana" w:hAnsi="Verdana"/>
        </w:rPr>
        <w:t xml:space="preserve">ental car </w:t>
      </w:r>
      <w:r w:rsidR="00913756">
        <w:rPr>
          <w:rFonts w:ascii="Verdana" w:hAnsi="Verdana"/>
        </w:rPr>
        <w:t xml:space="preserve">(not to include insurance) </w:t>
      </w:r>
      <w:r>
        <w:rPr>
          <w:rFonts w:ascii="Verdana" w:hAnsi="Verdana"/>
        </w:rPr>
        <w:t xml:space="preserve">and gas </w:t>
      </w:r>
      <w:r w:rsidR="00163B30">
        <w:rPr>
          <w:rFonts w:ascii="Verdana" w:hAnsi="Verdana"/>
        </w:rPr>
        <w:t xml:space="preserve">(for rental cars) </w:t>
      </w:r>
      <w:r>
        <w:rPr>
          <w:rFonts w:ascii="Verdana" w:hAnsi="Verdana"/>
        </w:rPr>
        <w:t xml:space="preserve">will be reimbursed. </w:t>
      </w:r>
      <w:r w:rsidR="006F5C14">
        <w:rPr>
          <w:rFonts w:ascii="Verdana" w:hAnsi="Verdana"/>
        </w:rPr>
        <w:t>Itemized r</w:t>
      </w:r>
      <w:r w:rsidR="00EA384D">
        <w:rPr>
          <w:rFonts w:ascii="Verdana" w:hAnsi="Verdana"/>
        </w:rPr>
        <w:t>eceipts must be included</w:t>
      </w:r>
      <w:r w:rsidR="00520952">
        <w:rPr>
          <w:rFonts w:ascii="Verdana" w:hAnsi="Verdana"/>
        </w:rPr>
        <w:t xml:space="preserve"> </w:t>
      </w:r>
      <w:r w:rsidR="006F5C14">
        <w:rPr>
          <w:rFonts w:ascii="Verdana" w:hAnsi="Verdana"/>
        </w:rPr>
        <w:t>showing purchase of</w:t>
      </w:r>
      <w:r w:rsidR="00520952">
        <w:rPr>
          <w:rFonts w:ascii="Verdana" w:hAnsi="Verdana"/>
        </w:rPr>
        <w:t xml:space="preserve"> gas on the receipt</w:t>
      </w:r>
      <w:r w:rsidR="006F5C14">
        <w:rPr>
          <w:rFonts w:ascii="Verdana" w:hAnsi="Verdana"/>
        </w:rPr>
        <w:t xml:space="preserve"> for reimbursement</w:t>
      </w:r>
      <w:r w:rsidR="00B67C55">
        <w:rPr>
          <w:rFonts w:ascii="Verdana" w:hAnsi="Verdana"/>
        </w:rPr>
        <w:t xml:space="preserve"> claims</w:t>
      </w:r>
      <w:r w:rsidR="00EA384D">
        <w:rPr>
          <w:rFonts w:ascii="Verdana" w:hAnsi="Verdana"/>
        </w:rPr>
        <w:t xml:space="preserve">. </w:t>
      </w:r>
    </w:p>
    <w:p w14:paraId="7DDB6497" w14:textId="77777777" w:rsidR="00E832FD" w:rsidRDefault="00E832FD" w:rsidP="00C937D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14:paraId="61EE46EC" w14:textId="1F1FEB3E" w:rsidR="0096708F" w:rsidRDefault="00E832FD" w:rsidP="00C937D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Lodging</w:t>
      </w:r>
      <w:proofErr w:type="gramEnd"/>
      <w:r>
        <w:rPr>
          <w:rFonts w:ascii="Verdana" w:hAnsi="Verdana"/>
        </w:rPr>
        <w:t xml:space="preserve"> if necessary</w:t>
      </w:r>
      <w:r w:rsidR="00624099">
        <w:rPr>
          <w:rFonts w:ascii="Verdana" w:hAnsi="Verdana"/>
        </w:rPr>
        <w:t xml:space="preserve">, up to 2 nights is </w:t>
      </w:r>
      <w:r w:rsidR="0096708F">
        <w:rPr>
          <w:rFonts w:ascii="Verdana" w:hAnsi="Verdana"/>
        </w:rPr>
        <w:t>reimbursable</w:t>
      </w:r>
      <w:r w:rsidR="00624099">
        <w:rPr>
          <w:rFonts w:ascii="Verdana" w:hAnsi="Verdana"/>
        </w:rPr>
        <w:t xml:space="preserve"> at the current state rate found at </w:t>
      </w:r>
      <w:hyperlink r:id="rId4" w:history="1">
        <w:r w:rsidR="0096708F" w:rsidRPr="00565DED">
          <w:rPr>
            <w:rStyle w:val="Hyperlink"/>
            <w:rFonts w:ascii="Verdana" w:hAnsi="Verdana"/>
          </w:rPr>
          <w:t>https://www.gsa.gov/travel-resources</w:t>
        </w:r>
      </w:hyperlink>
      <w:r w:rsidR="0096708F">
        <w:rPr>
          <w:rFonts w:ascii="Verdana" w:hAnsi="Verdana"/>
        </w:rPr>
        <w:t xml:space="preserve">.  Enter destination zip code for current reimbursable rate for that area. </w:t>
      </w:r>
    </w:p>
    <w:p w14:paraId="0EEC0666" w14:textId="77777777" w:rsidR="0096708F" w:rsidRDefault="0096708F" w:rsidP="00C937D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14:paraId="3A0C5D49" w14:textId="4E427D1C" w:rsidR="00857638" w:rsidRPr="00F86212" w:rsidRDefault="00857638" w:rsidP="00857638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 w:rsidRPr="00F86212">
        <w:rPr>
          <w:rFonts w:ascii="Verdana" w:hAnsi="Verdana"/>
        </w:rPr>
        <w:t xml:space="preserve">The completed Request for Volunteer Mileage Reimbursement Form must be </w:t>
      </w:r>
      <w:r w:rsidRPr="0096708F">
        <w:rPr>
          <w:rFonts w:ascii="Verdana" w:hAnsi="Verdana"/>
          <w:highlight w:val="yellow"/>
        </w:rPr>
        <w:t xml:space="preserve">submitted within </w:t>
      </w:r>
      <w:r w:rsidR="00F86212" w:rsidRPr="0096708F">
        <w:rPr>
          <w:rFonts w:ascii="Verdana" w:hAnsi="Verdana"/>
          <w:highlight w:val="yellow"/>
        </w:rPr>
        <w:t>3</w:t>
      </w:r>
      <w:r w:rsidRPr="0096708F">
        <w:rPr>
          <w:rFonts w:ascii="Verdana" w:hAnsi="Verdana"/>
          <w:highlight w:val="yellow"/>
        </w:rPr>
        <w:t xml:space="preserve"> business days of completion of travel</w:t>
      </w:r>
      <w:r w:rsidR="00F86212" w:rsidRPr="00F86212">
        <w:rPr>
          <w:rFonts w:ascii="Verdana" w:hAnsi="Verdana"/>
        </w:rPr>
        <w:t xml:space="preserve">.  Attach 1 single </w:t>
      </w:r>
      <w:r w:rsidRPr="00F86212">
        <w:rPr>
          <w:rFonts w:ascii="Verdana" w:hAnsi="Verdana"/>
        </w:rPr>
        <w:t xml:space="preserve">Google Map </w:t>
      </w:r>
      <w:r w:rsidR="00F86212" w:rsidRPr="00F86212">
        <w:rPr>
          <w:rFonts w:ascii="Verdana" w:hAnsi="Verdana"/>
        </w:rPr>
        <w:t xml:space="preserve">per visit </w:t>
      </w:r>
      <w:r w:rsidRPr="00F86212">
        <w:rPr>
          <w:rFonts w:ascii="Verdana" w:hAnsi="Verdana"/>
        </w:rPr>
        <w:t>documenting the mileage claimed</w:t>
      </w:r>
      <w:r w:rsidR="00667D54">
        <w:rPr>
          <w:rFonts w:ascii="Verdana" w:hAnsi="Verdana"/>
        </w:rPr>
        <w:t xml:space="preserve"> and any receipts</w:t>
      </w:r>
      <w:r w:rsidRPr="00F86212">
        <w:rPr>
          <w:rFonts w:ascii="Verdana" w:hAnsi="Verdana"/>
        </w:rPr>
        <w:t>.</w:t>
      </w:r>
      <w:r w:rsidR="009C6123">
        <w:rPr>
          <w:rFonts w:ascii="Verdana" w:hAnsi="Verdana"/>
        </w:rPr>
        <w:t xml:space="preserve">  </w:t>
      </w:r>
    </w:p>
    <w:p w14:paraId="0763849A" w14:textId="77777777" w:rsidR="00792517" w:rsidRPr="00F86212" w:rsidRDefault="00792517" w:rsidP="00C937D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14:paraId="0FE2BB93" w14:textId="15B058BB" w:rsidR="002C0393" w:rsidRPr="00F86212" w:rsidRDefault="002C0393" w:rsidP="00C937D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 w:rsidRPr="00F86212">
        <w:rPr>
          <w:rFonts w:ascii="Verdana" w:hAnsi="Verdana"/>
        </w:rPr>
        <w:t xml:space="preserve">Volunteers </w:t>
      </w:r>
      <w:r w:rsidR="00C937DC" w:rsidRPr="00F86212">
        <w:rPr>
          <w:rFonts w:ascii="Verdana" w:hAnsi="Verdana"/>
        </w:rPr>
        <w:t>traveling on CASA business must have a satisfactory motor vehicles division records check</w:t>
      </w:r>
      <w:r w:rsidRPr="00F86212">
        <w:rPr>
          <w:rFonts w:ascii="Verdana" w:hAnsi="Verdana"/>
        </w:rPr>
        <w:t xml:space="preserve"> and proof of current auto liability insurance</w:t>
      </w:r>
      <w:r w:rsidR="00E9248B">
        <w:rPr>
          <w:rFonts w:ascii="Verdana" w:hAnsi="Verdana"/>
        </w:rPr>
        <w:t xml:space="preserve"> on file with CASA</w:t>
      </w:r>
      <w:r w:rsidR="00E832FD">
        <w:rPr>
          <w:rFonts w:ascii="Verdana" w:hAnsi="Verdana"/>
        </w:rPr>
        <w:t xml:space="preserve"> at the time of travel</w:t>
      </w:r>
      <w:r w:rsidR="00C937DC" w:rsidRPr="00F86212">
        <w:rPr>
          <w:rFonts w:ascii="Verdana" w:hAnsi="Verdana"/>
        </w:rPr>
        <w:t>.  Any accident involving an auto while on CASA business must be reported to the Executive Director immediately</w:t>
      </w:r>
      <w:r w:rsidR="00E9248B">
        <w:rPr>
          <w:rFonts w:ascii="Verdana" w:hAnsi="Verdana"/>
        </w:rPr>
        <w:t xml:space="preserve"> and </w:t>
      </w:r>
      <w:r w:rsidR="00E832FD">
        <w:rPr>
          <w:rFonts w:ascii="Verdana" w:hAnsi="Verdana"/>
        </w:rPr>
        <w:t>is</w:t>
      </w:r>
      <w:r w:rsidR="00E9248B">
        <w:rPr>
          <w:rFonts w:ascii="Verdana" w:hAnsi="Verdana"/>
        </w:rPr>
        <w:t xml:space="preserve"> subject to </w:t>
      </w:r>
      <w:r w:rsidR="006364D7">
        <w:rPr>
          <w:rFonts w:ascii="Verdana" w:hAnsi="Verdana"/>
        </w:rPr>
        <w:t>claim under the driver’s insurance</w:t>
      </w:r>
      <w:r w:rsidR="00C937DC" w:rsidRPr="00F86212">
        <w:rPr>
          <w:rFonts w:ascii="Verdana" w:hAnsi="Verdana"/>
        </w:rPr>
        <w:t xml:space="preserve">.  </w:t>
      </w:r>
    </w:p>
    <w:p w14:paraId="0842AFA7" w14:textId="77777777" w:rsidR="002C0393" w:rsidRPr="00F86212" w:rsidRDefault="002C0393" w:rsidP="00C937D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14:paraId="01594475" w14:textId="449B3143" w:rsidR="00C937DC" w:rsidRDefault="00997CC6" w:rsidP="00C937D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 w:rsidRPr="00F86212">
        <w:rPr>
          <w:rFonts w:ascii="Verdana" w:hAnsi="Verdana"/>
        </w:rPr>
        <w:t>Volunteers</w:t>
      </w:r>
      <w:r w:rsidR="00C937DC" w:rsidRPr="00F86212">
        <w:rPr>
          <w:rFonts w:ascii="Verdana" w:hAnsi="Verdana"/>
        </w:rPr>
        <w:t xml:space="preserve"> driving on CASA business must observe all safety, traffic, and criminal laws of this state</w:t>
      </w:r>
      <w:r w:rsidR="006364D7">
        <w:rPr>
          <w:rFonts w:ascii="Verdana" w:hAnsi="Verdana"/>
        </w:rPr>
        <w:t xml:space="preserve">, including </w:t>
      </w:r>
      <w:r w:rsidR="006A289D">
        <w:rPr>
          <w:rFonts w:ascii="Verdana" w:hAnsi="Verdana"/>
        </w:rPr>
        <w:t>use of cell phones</w:t>
      </w:r>
      <w:r w:rsidR="00C937DC" w:rsidRPr="00F86212">
        <w:rPr>
          <w:rFonts w:ascii="Verdana" w:hAnsi="Verdana"/>
        </w:rPr>
        <w:t xml:space="preserve">.  </w:t>
      </w:r>
    </w:p>
    <w:p w14:paraId="205B1ACA" w14:textId="77777777" w:rsidR="006A289D" w:rsidRDefault="006A289D" w:rsidP="00C937D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14:paraId="741B5943" w14:textId="31E9163F" w:rsidR="00667D54" w:rsidRDefault="00667D54"/>
    <w:p w14:paraId="54806E38" w14:textId="77777777" w:rsidR="006A289D" w:rsidRDefault="006A289D"/>
    <w:p w14:paraId="55F49645" w14:textId="77777777" w:rsidR="006A289D" w:rsidRDefault="006A289D"/>
    <w:p w14:paraId="56074BA6" w14:textId="70EDF432" w:rsidR="001A2492" w:rsidRDefault="001A2492"/>
    <w:p w14:paraId="779848D0" w14:textId="37C4A1F0" w:rsidR="009A5C4F" w:rsidRDefault="001A2492">
      <w:r>
        <w:t>U</w:t>
      </w:r>
      <w:r w:rsidR="00667D54">
        <w:t xml:space="preserve">pdated </w:t>
      </w:r>
      <w:r w:rsidR="00E832FD">
        <w:t>10/30/25</w:t>
      </w:r>
    </w:p>
    <w:sectPr w:rsidR="009A5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7DC"/>
    <w:rsid w:val="000F3FB9"/>
    <w:rsid w:val="00163B30"/>
    <w:rsid w:val="00164A33"/>
    <w:rsid w:val="00172320"/>
    <w:rsid w:val="001A2492"/>
    <w:rsid w:val="001F6E79"/>
    <w:rsid w:val="002C0393"/>
    <w:rsid w:val="002E15AB"/>
    <w:rsid w:val="00452F36"/>
    <w:rsid w:val="00520952"/>
    <w:rsid w:val="005F2BE3"/>
    <w:rsid w:val="00624099"/>
    <w:rsid w:val="006364D7"/>
    <w:rsid w:val="00667D54"/>
    <w:rsid w:val="006A289D"/>
    <w:rsid w:val="006F5C14"/>
    <w:rsid w:val="00792517"/>
    <w:rsid w:val="00857638"/>
    <w:rsid w:val="00860D24"/>
    <w:rsid w:val="00913756"/>
    <w:rsid w:val="0096708F"/>
    <w:rsid w:val="00997CC6"/>
    <w:rsid w:val="009A5C4F"/>
    <w:rsid w:val="009C6123"/>
    <w:rsid w:val="00B67C55"/>
    <w:rsid w:val="00C20CBB"/>
    <w:rsid w:val="00C46923"/>
    <w:rsid w:val="00C937DC"/>
    <w:rsid w:val="00CC7BDE"/>
    <w:rsid w:val="00CD4761"/>
    <w:rsid w:val="00D05651"/>
    <w:rsid w:val="00E705E6"/>
    <w:rsid w:val="00E82CA7"/>
    <w:rsid w:val="00E832FD"/>
    <w:rsid w:val="00E87D30"/>
    <w:rsid w:val="00E9248B"/>
    <w:rsid w:val="00E97595"/>
    <w:rsid w:val="00EA384D"/>
    <w:rsid w:val="00F86212"/>
    <w:rsid w:val="00FA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9A1A"/>
  <w15:chartTrackingRefBased/>
  <w15:docId w15:val="{68401E6C-D99B-4D00-B6E4-CF16C7DF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37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sa.gov/travel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Burgess</dc:creator>
  <cp:keywords/>
  <dc:description/>
  <cp:lastModifiedBy>Mary Jo Burgess</cp:lastModifiedBy>
  <cp:revision>2</cp:revision>
  <dcterms:created xsi:type="dcterms:W3CDTF">2025-10-30T13:51:00Z</dcterms:created>
  <dcterms:modified xsi:type="dcterms:W3CDTF">2025-10-30T13:51:00Z</dcterms:modified>
</cp:coreProperties>
</file>